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68" w:rsidRDefault="00F06A81" w:rsidP="00C75922">
      <w:pPr>
        <w:pStyle w:val="NoSpacing"/>
        <w:jc w:val="center"/>
        <w:rPr>
          <w:rFonts w:ascii="Times New Roman" w:hAnsi="Times New Roman" w:cs="Times New Roman"/>
          <w:b/>
          <w:sz w:val="28"/>
          <w:szCs w:val="28"/>
        </w:rPr>
      </w:pPr>
      <w:r>
        <w:rPr>
          <w:rFonts w:ascii="Times New Roman" w:hAnsi="Times New Roman" w:cs="Times New Roman"/>
          <w:b/>
          <w:noProof/>
          <w:sz w:val="28"/>
          <w:szCs w:val="28"/>
          <w:lang w:eastAsia="en-CA"/>
        </w:rPr>
        <w:drawing>
          <wp:anchor distT="0" distB="0" distL="114300" distR="114300" simplePos="0" relativeHeight="251667456" behindDoc="1" locked="0" layoutInCell="1" allowOverlap="1" wp14:anchorId="1E966D00" wp14:editId="0BE06A4D">
            <wp:simplePos x="0" y="0"/>
            <wp:positionH relativeFrom="column">
              <wp:posOffset>-219075</wp:posOffset>
            </wp:positionH>
            <wp:positionV relativeFrom="paragraph">
              <wp:posOffset>-342900</wp:posOffset>
            </wp:positionV>
            <wp:extent cx="1704975" cy="204533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s_vineyard.jpg"/>
                    <pic:cNvPicPr/>
                  </pic:nvPicPr>
                  <pic:blipFill>
                    <a:blip r:embed="rId7">
                      <a:extLst>
                        <a:ext uri="{28A0092B-C50C-407E-A947-70E740481C1C}">
                          <a14:useLocalDpi xmlns:a14="http://schemas.microsoft.com/office/drawing/2010/main" val="0"/>
                        </a:ext>
                      </a:extLst>
                    </a:blip>
                    <a:stretch>
                      <a:fillRect/>
                    </a:stretch>
                  </pic:blipFill>
                  <pic:spPr>
                    <a:xfrm>
                      <a:off x="0" y="0"/>
                      <a:ext cx="1704975" cy="2045335"/>
                    </a:xfrm>
                    <a:prstGeom prst="rect">
                      <a:avLst/>
                    </a:prstGeom>
                  </pic:spPr>
                </pic:pic>
              </a:graphicData>
            </a:graphic>
            <wp14:sizeRelH relativeFrom="page">
              <wp14:pctWidth>0</wp14:pctWidth>
            </wp14:sizeRelH>
            <wp14:sizeRelV relativeFrom="page">
              <wp14:pctHeight>0</wp14:pctHeight>
            </wp14:sizeRelV>
          </wp:anchor>
        </w:drawing>
      </w:r>
      <w:r w:rsidR="00247A1E">
        <w:rPr>
          <w:rFonts w:ascii="Times New Roman" w:hAnsi="Times New Roman" w:cs="Times New Roman"/>
          <w:b/>
          <w:noProof/>
          <w:sz w:val="28"/>
          <w:szCs w:val="28"/>
          <w:lang w:eastAsia="en-CA"/>
        </w:rPr>
        <mc:AlternateContent>
          <mc:Choice Requires="wps">
            <w:drawing>
              <wp:anchor distT="0" distB="0" distL="114300" distR="114300" simplePos="0" relativeHeight="251666432" behindDoc="0" locked="0" layoutInCell="1" allowOverlap="1" wp14:anchorId="110E899A" wp14:editId="75C195A2">
                <wp:simplePos x="0" y="0"/>
                <wp:positionH relativeFrom="column">
                  <wp:posOffset>5448300</wp:posOffset>
                </wp:positionH>
                <wp:positionV relativeFrom="paragraph">
                  <wp:posOffset>-238124</wp:posOffset>
                </wp:positionV>
                <wp:extent cx="1447800" cy="819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44780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7A1E" w:rsidRPr="00247A1E" w:rsidRDefault="00247A1E">
                            <w:pPr>
                              <w:rPr>
                                <w:rFonts w:ascii="Times New Roman" w:hAnsi="Times New Roman" w:cs="Times New Roman"/>
                                <w:b/>
                                <w:sz w:val="28"/>
                                <w:szCs w:val="28"/>
                              </w:rPr>
                            </w:pPr>
                            <w:r w:rsidRPr="00247A1E">
                              <w:rPr>
                                <w:rFonts w:ascii="Times New Roman" w:hAnsi="Times New Roman" w:cs="Times New Roman"/>
                                <w:b/>
                                <w:sz w:val="28"/>
                                <w:szCs w:val="28"/>
                              </w:rPr>
                              <w:t>Masks are mandatory in the Church</w:t>
                            </w:r>
                          </w:p>
                          <w:p w:rsidR="00247A1E" w:rsidRDefault="00247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29pt;margin-top:-18.75pt;width:114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" fillcolor="white [3201]" strokeweight=".5pt">
                <v:textbox>
                  <w:txbxContent>
                    <w:p w:rsidR="00247A1E" w:rsidRPr="00247A1E" w:rsidRDefault="00247A1E">
                      <w:pPr>
                        <w:rPr>
                          <w:rFonts w:ascii="Times New Roman" w:hAnsi="Times New Roman" w:cs="Times New Roman"/>
                          <w:b/>
                          <w:sz w:val="28"/>
                          <w:szCs w:val="28"/>
                        </w:rPr>
                      </w:pPr>
                      <w:r w:rsidRPr="00247A1E">
                        <w:rPr>
                          <w:rFonts w:ascii="Times New Roman" w:hAnsi="Times New Roman" w:cs="Times New Roman"/>
                          <w:b/>
                          <w:sz w:val="28"/>
                          <w:szCs w:val="28"/>
                        </w:rPr>
                        <w:t>Masks are mandatory in the Church</w:t>
                      </w:r>
                    </w:p>
                    <w:p w:rsidR="00247A1E" w:rsidRDefault="00247A1E"/>
                  </w:txbxContent>
                </v:textbox>
              </v:shape>
            </w:pict>
          </mc:Fallback>
        </mc:AlternateContent>
      </w:r>
    </w:p>
    <w:p w:rsidR="00F06A81" w:rsidRPr="003F78FB" w:rsidRDefault="00F06A81" w:rsidP="00F06A81">
      <w:pPr>
        <w:pStyle w:val="NoSpacing"/>
        <w:ind w:left="4320" w:firstLine="720"/>
        <w:rPr>
          <w:rFonts w:ascii="Times New Roman" w:hAnsi="Times New Roman" w:cs="Times New Roman"/>
          <w:b/>
          <w:sz w:val="28"/>
          <w:szCs w:val="28"/>
        </w:rPr>
      </w:pPr>
      <w:r w:rsidRPr="003F78FB">
        <w:rPr>
          <w:rFonts w:ascii="Times New Roman" w:hAnsi="Times New Roman" w:cs="Times New Roman"/>
          <w:b/>
          <w:sz w:val="28"/>
          <w:szCs w:val="28"/>
        </w:rPr>
        <w:t>Bulletin</w:t>
      </w:r>
    </w:p>
    <w:p w:rsidR="00F06A81" w:rsidRPr="003F78FB" w:rsidRDefault="00F06A81" w:rsidP="00F06A81">
      <w:pPr>
        <w:pStyle w:val="NoSpacing"/>
        <w:jc w:val="center"/>
        <w:rPr>
          <w:rFonts w:ascii="Times New Roman" w:hAnsi="Times New Roman" w:cs="Times New Roman"/>
          <w:b/>
          <w:sz w:val="28"/>
          <w:szCs w:val="28"/>
        </w:rPr>
      </w:pPr>
    </w:p>
    <w:p w:rsidR="00F06A81" w:rsidRDefault="00F06A81" w:rsidP="00F06A81">
      <w:pPr>
        <w:pStyle w:val="NoSpacing"/>
        <w:ind w:left="3600" w:firstLine="720"/>
        <w:rPr>
          <w:rFonts w:ascii="Times New Roman" w:hAnsi="Times New Roman" w:cs="Times New Roman"/>
          <w:b/>
          <w:sz w:val="28"/>
          <w:szCs w:val="28"/>
          <w:lang w:val="en-US"/>
        </w:rPr>
      </w:pPr>
      <w:r>
        <w:rPr>
          <w:rFonts w:ascii="Times New Roman" w:hAnsi="Times New Roman" w:cs="Times New Roman"/>
          <w:b/>
          <w:sz w:val="28"/>
          <w:szCs w:val="28"/>
        </w:rPr>
        <w:t>Sacred Heart Parish</w:t>
      </w:r>
      <w:r w:rsidRPr="00EA5A05">
        <w:rPr>
          <w:rFonts w:ascii="Times New Roman" w:hAnsi="Times New Roman" w:cs="Times New Roman"/>
          <w:b/>
          <w:sz w:val="28"/>
          <w:szCs w:val="28"/>
          <w:lang w:val="en-US"/>
        </w:rPr>
        <w:t xml:space="preserve"> </w:t>
      </w:r>
    </w:p>
    <w:p w:rsidR="00F06A81" w:rsidRPr="00EA5A05" w:rsidRDefault="00F06A81" w:rsidP="00F06A81">
      <w:pPr>
        <w:pStyle w:val="NoSpacing"/>
        <w:ind w:left="1440" w:firstLine="720"/>
        <w:rPr>
          <w:rFonts w:ascii="Times New Roman" w:hAnsi="Times New Roman" w:cs="Times New Roman"/>
          <w:b/>
          <w:sz w:val="28"/>
          <w:szCs w:val="28"/>
          <w:lang w:val="en-US"/>
        </w:rPr>
      </w:pPr>
      <w:r>
        <w:rPr>
          <w:rFonts w:ascii="Times New Roman" w:hAnsi="Times New Roman" w:cs="Times New Roman"/>
          <w:b/>
          <w:sz w:val="28"/>
          <w:szCs w:val="28"/>
          <w:lang w:val="en-US"/>
        </w:rPr>
        <w:t xml:space="preserve">                  Eucharist Schedule:    </w:t>
      </w:r>
      <w:r w:rsidRPr="003F78FB">
        <w:rPr>
          <w:rFonts w:ascii="Times New Roman" w:hAnsi="Times New Roman" w:cs="Times New Roman"/>
          <w:b/>
          <w:sz w:val="28"/>
          <w:szCs w:val="28"/>
          <w:lang w:val="en-US"/>
        </w:rPr>
        <w:t xml:space="preserve">Saturday 4:00 </w:t>
      </w:r>
    </w:p>
    <w:p w:rsidR="00F06A81" w:rsidRDefault="00F06A81" w:rsidP="00F06A81">
      <w:pPr>
        <w:pStyle w:val="NoSpacing"/>
        <w:jc w:val="center"/>
        <w:rPr>
          <w:rFonts w:ascii="Times New Roman" w:hAnsi="Times New Roman" w:cs="Times New Roman"/>
          <w:b/>
          <w:sz w:val="28"/>
          <w:szCs w:val="28"/>
        </w:rPr>
      </w:pPr>
    </w:p>
    <w:p w:rsidR="00F06A81" w:rsidRPr="003F78FB" w:rsidRDefault="00F06A81" w:rsidP="00F06A81">
      <w:pPr>
        <w:pStyle w:val="NoSpacing"/>
        <w:ind w:firstLine="720"/>
        <w:jc w:val="center"/>
        <w:rPr>
          <w:rFonts w:ascii="Times New Roman" w:hAnsi="Times New Roman" w:cs="Times New Roman"/>
          <w:b/>
          <w:sz w:val="28"/>
          <w:szCs w:val="28"/>
        </w:rPr>
      </w:pPr>
      <w:proofErr w:type="gramStart"/>
      <w:r w:rsidRPr="003F78FB">
        <w:rPr>
          <w:rFonts w:ascii="Times New Roman" w:hAnsi="Times New Roman" w:cs="Times New Roman"/>
          <w:b/>
          <w:sz w:val="28"/>
          <w:szCs w:val="28"/>
        </w:rPr>
        <w:t>Fr.</w:t>
      </w:r>
      <w:proofErr w:type="gramEnd"/>
      <w:r w:rsidRPr="003F78FB">
        <w:rPr>
          <w:rFonts w:ascii="Times New Roman" w:hAnsi="Times New Roman" w:cs="Times New Roman"/>
          <w:b/>
          <w:sz w:val="28"/>
          <w:szCs w:val="28"/>
        </w:rPr>
        <w:t xml:space="preserve">  John Yake, I. V. Dei </w:t>
      </w:r>
      <w:r>
        <w:rPr>
          <w:rFonts w:ascii="Times New Roman" w:hAnsi="Times New Roman" w:cs="Times New Roman"/>
          <w:b/>
          <w:sz w:val="28"/>
          <w:szCs w:val="28"/>
        </w:rPr>
        <w:br/>
        <w:t xml:space="preserve">         </w:t>
      </w:r>
      <w:r w:rsidRPr="003F78FB">
        <w:rPr>
          <w:rFonts w:ascii="Times New Roman" w:hAnsi="Times New Roman" w:cs="Times New Roman"/>
          <w:b/>
          <w:sz w:val="28"/>
          <w:szCs w:val="28"/>
        </w:rPr>
        <w:t>(902) 535-2053 – Fax: 535-3127</w:t>
      </w:r>
    </w:p>
    <w:p w:rsidR="008C4668" w:rsidRDefault="008C4668" w:rsidP="00C75922">
      <w:pPr>
        <w:pStyle w:val="NoSpacing"/>
        <w:jc w:val="center"/>
        <w:rPr>
          <w:rFonts w:ascii="Times New Roman" w:hAnsi="Times New Roman" w:cs="Times New Roman"/>
          <w:b/>
          <w:sz w:val="28"/>
          <w:szCs w:val="28"/>
        </w:rPr>
      </w:pPr>
    </w:p>
    <w:p w:rsidR="008D0FC5" w:rsidRDefault="00F06A81" w:rsidP="00297717">
      <w:pPr>
        <w:pStyle w:val="NoSpacing"/>
        <w:rPr>
          <w:rFonts w:ascii="Times New Roman" w:hAnsi="Times New Roman" w:cs="Times New Roman"/>
          <w:b/>
        </w:rPr>
      </w:pPr>
      <w:r w:rsidRPr="003F78FB">
        <w:rPr>
          <w:rFonts w:ascii="Times New Roman" w:hAnsi="Times New Roman" w:cs="Times New Roman"/>
          <w:noProof/>
          <w:lang w:eastAsia="en-CA"/>
        </w:rPr>
        <mc:AlternateContent>
          <mc:Choice Requires="wps">
            <w:drawing>
              <wp:anchor distT="0" distB="0" distL="114300" distR="114300" simplePos="0" relativeHeight="251664384" behindDoc="0" locked="0" layoutInCell="1" allowOverlap="1" wp14:anchorId="37736435" wp14:editId="60D821DD">
                <wp:simplePos x="0" y="0"/>
                <wp:positionH relativeFrom="column">
                  <wp:posOffset>4781550</wp:posOffset>
                </wp:positionH>
                <wp:positionV relativeFrom="paragraph">
                  <wp:posOffset>26670</wp:posOffset>
                </wp:positionV>
                <wp:extent cx="2295525" cy="989647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9896475"/>
                        </a:xfrm>
                        <a:prstGeom prst="rect">
                          <a:avLst/>
                        </a:prstGeom>
                        <a:noFill/>
                        <a:ln w="6350">
                          <a:solidFill>
                            <a:prstClr val="black"/>
                          </a:solidFill>
                        </a:ln>
                        <a:effectLst/>
                      </wps:spPr>
                      <wps:txbx>
                        <w:txbxContent>
                          <w:p w:rsidR="00F82FD3" w:rsidRDefault="00343D7F" w:rsidP="00F82FD3">
                            <w:pPr>
                              <w:pStyle w:val="NoSpacing"/>
                              <w:rPr>
                                <w:rFonts w:ascii="Times New Roman" w:hAnsi="Times New Roman" w:cs="Times New Roman"/>
                                <w:sz w:val="24"/>
                                <w:szCs w:val="24"/>
                              </w:rPr>
                            </w:pPr>
                            <w:proofErr w:type="gramStart"/>
                            <w:r w:rsidRPr="00343D7F">
                              <w:rPr>
                                <w:rFonts w:ascii="Times New Roman" w:hAnsi="Times New Roman" w:cs="Times New Roman"/>
                                <w:sz w:val="24"/>
                                <w:szCs w:val="24"/>
                              </w:rPr>
                              <w:t>judgment</w:t>
                            </w:r>
                            <w:proofErr w:type="gramEnd"/>
                            <w:r w:rsidRPr="00343D7F">
                              <w:rPr>
                                <w:rFonts w:ascii="Times New Roman" w:hAnsi="Times New Roman" w:cs="Times New Roman"/>
                                <w:sz w:val="24"/>
                                <w:szCs w:val="24"/>
                              </w:rPr>
                              <w:t xml:space="preserve"> seat? Their utter futility will then be apparent in all its nakedness.</w:t>
                            </w:r>
                          </w:p>
                          <w:p w:rsidR="00343D7F" w:rsidRDefault="00343D7F" w:rsidP="00F82FD3">
                            <w:pPr>
                              <w:pStyle w:val="NoSpacing"/>
                              <w:rPr>
                                <w:rFonts w:ascii="Times New Roman" w:hAnsi="Times New Roman" w:cs="Times New Roman"/>
                                <w:sz w:val="24"/>
                                <w:szCs w:val="24"/>
                              </w:rPr>
                            </w:pPr>
                          </w:p>
                          <w:p w:rsidR="00343D7F" w:rsidRDefault="00343D7F" w:rsidP="00F82FD3">
                            <w:pPr>
                              <w:pStyle w:val="NoSpacing"/>
                              <w:rPr>
                                <w:rFonts w:ascii="Times New Roman" w:hAnsi="Times New Roman" w:cs="Times New Roman"/>
                                <w:sz w:val="24"/>
                                <w:szCs w:val="24"/>
                              </w:rPr>
                            </w:pPr>
                            <w:r w:rsidRPr="00343D7F">
                              <w:rPr>
                                <w:rFonts w:ascii="Times New Roman" w:hAnsi="Times New Roman" w:cs="Times New Roman"/>
                                <w:sz w:val="24"/>
                                <w:szCs w:val="24"/>
                              </w:rPr>
                              <w:t xml:space="preserve">However, we are still on earth, and while we are the door of God's mercy is wide open to us. If in the past we said, "I will not go into your vineyard", we still have time to reverse that sinful decision. Not only can we with God's grace turn over a new leaf, but we can completely wipe out the sinful pages of our life's story written up to now. Remember that what God in His mercy did for the tax-collectors and harlots in the parable, the Matthews, the Mary </w:t>
                            </w:r>
                            <w:proofErr w:type="spellStart"/>
                            <w:r w:rsidRPr="00343D7F">
                              <w:rPr>
                                <w:rFonts w:ascii="Times New Roman" w:hAnsi="Times New Roman" w:cs="Times New Roman"/>
                                <w:sz w:val="24"/>
                                <w:szCs w:val="24"/>
                              </w:rPr>
                              <w:t>Magdalenes</w:t>
                            </w:r>
                            <w:proofErr w:type="spellEnd"/>
                            <w:r w:rsidRPr="00343D7F">
                              <w:rPr>
                                <w:rFonts w:ascii="Times New Roman" w:hAnsi="Times New Roman" w:cs="Times New Roman"/>
                                <w:sz w:val="24"/>
                                <w:szCs w:val="24"/>
                              </w:rPr>
                              <w:t xml:space="preserve">, the </w:t>
                            </w:r>
                            <w:proofErr w:type="spellStart"/>
                            <w:r w:rsidRPr="00343D7F">
                              <w:rPr>
                                <w:rFonts w:ascii="Times New Roman" w:hAnsi="Times New Roman" w:cs="Times New Roman"/>
                                <w:sz w:val="24"/>
                                <w:szCs w:val="24"/>
                              </w:rPr>
                              <w:t>Augustines</w:t>
                            </w:r>
                            <w:proofErr w:type="spellEnd"/>
                            <w:r w:rsidRPr="00343D7F">
                              <w:rPr>
                                <w:rFonts w:ascii="Times New Roman" w:hAnsi="Times New Roman" w:cs="Times New Roman"/>
                                <w:sz w:val="24"/>
                                <w:szCs w:val="24"/>
                              </w:rPr>
                              <w:t xml:space="preserve">, the </w:t>
                            </w:r>
                            <w:proofErr w:type="spellStart"/>
                            <w:r w:rsidRPr="00343D7F">
                              <w:rPr>
                                <w:rFonts w:ascii="Times New Roman" w:hAnsi="Times New Roman" w:cs="Times New Roman"/>
                                <w:sz w:val="24"/>
                                <w:szCs w:val="24"/>
                              </w:rPr>
                              <w:t>Margarets</w:t>
                            </w:r>
                            <w:proofErr w:type="spellEnd"/>
                            <w:r w:rsidRPr="00343D7F">
                              <w:rPr>
                                <w:rFonts w:ascii="Times New Roman" w:hAnsi="Times New Roman" w:cs="Times New Roman"/>
                                <w:sz w:val="24"/>
                                <w:szCs w:val="24"/>
                              </w:rPr>
                              <w:t xml:space="preserve"> of </w:t>
                            </w:r>
                            <w:proofErr w:type="spellStart"/>
                            <w:r w:rsidRPr="00343D7F">
                              <w:rPr>
                                <w:rFonts w:ascii="Times New Roman" w:hAnsi="Times New Roman" w:cs="Times New Roman"/>
                                <w:sz w:val="24"/>
                                <w:szCs w:val="24"/>
                              </w:rPr>
                              <w:t>Cortona</w:t>
                            </w:r>
                            <w:proofErr w:type="spellEnd"/>
                            <w:r w:rsidRPr="00343D7F">
                              <w:rPr>
                                <w:rFonts w:ascii="Times New Roman" w:hAnsi="Times New Roman" w:cs="Times New Roman"/>
                                <w:sz w:val="24"/>
                                <w:szCs w:val="24"/>
                              </w:rPr>
                              <w:t>, the Matt Talbots and the millions of unknown penitents who are now saints in heaven He can also do for you.</w:t>
                            </w:r>
                          </w:p>
                          <w:p w:rsidR="00343D7F" w:rsidRDefault="00343D7F" w:rsidP="00F82FD3">
                            <w:pPr>
                              <w:pStyle w:val="NoSpacing"/>
                              <w:rPr>
                                <w:rFonts w:ascii="Times New Roman" w:hAnsi="Times New Roman" w:cs="Times New Roman"/>
                                <w:sz w:val="24"/>
                                <w:szCs w:val="24"/>
                              </w:rPr>
                            </w:pPr>
                          </w:p>
                          <w:p w:rsidR="00F06A81" w:rsidRPr="00F06A81" w:rsidRDefault="00F06A81" w:rsidP="00F06A81">
                            <w:pPr>
                              <w:pStyle w:val="NoSpacing"/>
                              <w:rPr>
                                <w:rFonts w:ascii="Times New Roman" w:hAnsi="Times New Roman" w:cs="Times New Roman"/>
                                <w:sz w:val="24"/>
                                <w:szCs w:val="24"/>
                                <w:lang w:val="en-US"/>
                              </w:rPr>
                            </w:pPr>
                            <w:r w:rsidRPr="00F06A81">
                              <w:rPr>
                                <w:rFonts w:ascii="Times New Roman" w:hAnsi="Times New Roman" w:cs="Times New Roman"/>
                                <w:sz w:val="24"/>
                                <w:szCs w:val="24"/>
                                <w:lang w:val="en-US"/>
                              </w:rPr>
                              <w:t>We answered the call to God's vineyard by accepting baptism and membership of His Church. If we have grown lax in our fervor and refused to do the tasks allotted to us, we still have time, thanks to God's mercy and patience, to put things right. Today, look into your conscience and see how much of your past life you have given to God and how much you have kept for yourself. If you were called tonight to render an account to the Lord, would the balance sheet be in your favor? Is your corner of the vineyard producing abundant crops, or is it perhaps filling up with weeds, briers and brambles? If the latter, then we will say a heartfelt "Thank you, God, for not calling us to judgment today. We will begin right now to understand our sinful past, so that our corner of your vineyard will be in good order when you do call us. Thank you, Lord, for your mercy. God grant that we shall never abuse it."</w:t>
                            </w:r>
                          </w:p>
                          <w:p w:rsidR="00343D7F" w:rsidRPr="00F82FD3" w:rsidRDefault="00343D7F" w:rsidP="00F82FD3">
                            <w:pPr>
                              <w:pStyle w:val="NoSpacing"/>
                              <w:rPr>
                                <w:rFonts w:ascii="Times New Roman" w:hAnsi="Times New Roman" w:cs="Times New Roman"/>
                                <w:sz w:val="24"/>
                                <w:szCs w:val="24"/>
                              </w:rPr>
                            </w:pPr>
                          </w:p>
                          <w:p w:rsidR="00C14395" w:rsidRPr="00E85498" w:rsidRDefault="009F69BB" w:rsidP="00C14395">
                            <w:pPr>
                              <w:rPr>
                                <w:rFonts w:ascii="Times New Roman" w:hAnsi="Times New Roman" w:cs="Times New Roman"/>
                                <w:b/>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r w:rsidR="00D8657A">
                              <w:rPr>
                                <w:rFonts w:ascii="Times New Roman" w:hAnsi="Times New Roman" w:cs="Times New Roman"/>
                                <w:sz w:val="24"/>
                                <w:szCs w:val="24"/>
                              </w:rPr>
                              <w:br/>
                            </w:r>
                          </w:p>
                          <w:p w:rsidR="000D6C4F" w:rsidRDefault="000D6C4F" w:rsidP="00C14395">
                            <w:pPr>
                              <w:rPr>
                                <w:rFonts w:ascii="Times New Roman" w:hAnsi="Times New Roman" w:cs="Times New Roman"/>
                                <w:b/>
                                <w:sz w:val="24"/>
                                <w:szCs w:val="24"/>
                              </w:rPr>
                            </w:pPr>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76.5pt;margin-top:2.1pt;width:180.75pt;height:77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" filled="f" strokeweight=".5pt">
                <v:textbox>
                  <w:txbxContent>
                    <w:p w:rsidR="00F82FD3" w:rsidRDefault="00343D7F" w:rsidP="00F82FD3">
                      <w:pPr>
                        <w:pStyle w:val="NoSpacing"/>
                        <w:rPr>
                          <w:rFonts w:ascii="Times New Roman" w:hAnsi="Times New Roman" w:cs="Times New Roman"/>
                          <w:sz w:val="24"/>
                          <w:szCs w:val="24"/>
                        </w:rPr>
                      </w:pPr>
                      <w:proofErr w:type="gramStart"/>
                      <w:r w:rsidRPr="00343D7F">
                        <w:rPr>
                          <w:rFonts w:ascii="Times New Roman" w:hAnsi="Times New Roman" w:cs="Times New Roman"/>
                          <w:sz w:val="24"/>
                          <w:szCs w:val="24"/>
                        </w:rPr>
                        <w:t>judgment</w:t>
                      </w:r>
                      <w:proofErr w:type="gramEnd"/>
                      <w:r w:rsidRPr="00343D7F">
                        <w:rPr>
                          <w:rFonts w:ascii="Times New Roman" w:hAnsi="Times New Roman" w:cs="Times New Roman"/>
                          <w:sz w:val="24"/>
                          <w:szCs w:val="24"/>
                        </w:rPr>
                        <w:t xml:space="preserve"> seat? Their utter futility will then be apparent in all its nakedness.</w:t>
                      </w:r>
                    </w:p>
                    <w:p w:rsidR="00343D7F" w:rsidRDefault="00343D7F" w:rsidP="00F82FD3">
                      <w:pPr>
                        <w:pStyle w:val="NoSpacing"/>
                        <w:rPr>
                          <w:rFonts w:ascii="Times New Roman" w:hAnsi="Times New Roman" w:cs="Times New Roman"/>
                          <w:sz w:val="24"/>
                          <w:szCs w:val="24"/>
                        </w:rPr>
                      </w:pPr>
                    </w:p>
                    <w:p w:rsidR="00343D7F" w:rsidRDefault="00343D7F" w:rsidP="00F82FD3">
                      <w:pPr>
                        <w:pStyle w:val="NoSpacing"/>
                        <w:rPr>
                          <w:rFonts w:ascii="Times New Roman" w:hAnsi="Times New Roman" w:cs="Times New Roman"/>
                          <w:sz w:val="24"/>
                          <w:szCs w:val="24"/>
                        </w:rPr>
                      </w:pPr>
                      <w:r w:rsidRPr="00343D7F">
                        <w:rPr>
                          <w:rFonts w:ascii="Times New Roman" w:hAnsi="Times New Roman" w:cs="Times New Roman"/>
                          <w:sz w:val="24"/>
                          <w:szCs w:val="24"/>
                        </w:rPr>
                        <w:t xml:space="preserve">However, we are still on earth, and while we are the door of God's mercy is wide open to us. If in the past we said, "I will not go into your vineyard", we still have time to reverse that sinful decision. Not only can we with God's grace turn over a new leaf, but we can completely wipe out the sinful pages of our life's story written up to now. Remember that what God in His mercy did for the tax-collectors and harlots in the parable, the Matthews, the Mary </w:t>
                      </w:r>
                      <w:proofErr w:type="spellStart"/>
                      <w:r w:rsidRPr="00343D7F">
                        <w:rPr>
                          <w:rFonts w:ascii="Times New Roman" w:hAnsi="Times New Roman" w:cs="Times New Roman"/>
                          <w:sz w:val="24"/>
                          <w:szCs w:val="24"/>
                        </w:rPr>
                        <w:t>Magdalenes</w:t>
                      </w:r>
                      <w:proofErr w:type="spellEnd"/>
                      <w:r w:rsidRPr="00343D7F">
                        <w:rPr>
                          <w:rFonts w:ascii="Times New Roman" w:hAnsi="Times New Roman" w:cs="Times New Roman"/>
                          <w:sz w:val="24"/>
                          <w:szCs w:val="24"/>
                        </w:rPr>
                        <w:t xml:space="preserve">, the </w:t>
                      </w:r>
                      <w:proofErr w:type="spellStart"/>
                      <w:r w:rsidRPr="00343D7F">
                        <w:rPr>
                          <w:rFonts w:ascii="Times New Roman" w:hAnsi="Times New Roman" w:cs="Times New Roman"/>
                          <w:sz w:val="24"/>
                          <w:szCs w:val="24"/>
                        </w:rPr>
                        <w:t>Augustines</w:t>
                      </w:r>
                      <w:proofErr w:type="spellEnd"/>
                      <w:r w:rsidRPr="00343D7F">
                        <w:rPr>
                          <w:rFonts w:ascii="Times New Roman" w:hAnsi="Times New Roman" w:cs="Times New Roman"/>
                          <w:sz w:val="24"/>
                          <w:szCs w:val="24"/>
                        </w:rPr>
                        <w:t xml:space="preserve">, the </w:t>
                      </w:r>
                      <w:proofErr w:type="spellStart"/>
                      <w:r w:rsidRPr="00343D7F">
                        <w:rPr>
                          <w:rFonts w:ascii="Times New Roman" w:hAnsi="Times New Roman" w:cs="Times New Roman"/>
                          <w:sz w:val="24"/>
                          <w:szCs w:val="24"/>
                        </w:rPr>
                        <w:t>Margarets</w:t>
                      </w:r>
                      <w:proofErr w:type="spellEnd"/>
                      <w:r w:rsidRPr="00343D7F">
                        <w:rPr>
                          <w:rFonts w:ascii="Times New Roman" w:hAnsi="Times New Roman" w:cs="Times New Roman"/>
                          <w:sz w:val="24"/>
                          <w:szCs w:val="24"/>
                        </w:rPr>
                        <w:t xml:space="preserve"> of </w:t>
                      </w:r>
                      <w:proofErr w:type="spellStart"/>
                      <w:r w:rsidRPr="00343D7F">
                        <w:rPr>
                          <w:rFonts w:ascii="Times New Roman" w:hAnsi="Times New Roman" w:cs="Times New Roman"/>
                          <w:sz w:val="24"/>
                          <w:szCs w:val="24"/>
                        </w:rPr>
                        <w:t>Cortona</w:t>
                      </w:r>
                      <w:proofErr w:type="spellEnd"/>
                      <w:r w:rsidRPr="00343D7F">
                        <w:rPr>
                          <w:rFonts w:ascii="Times New Roman" w:hAnsi="Times New Roman" w:cs="Times New Roman"/>
                          <w:sz w:val="24"/>
                          <w:szCs w:val="24"/>
                        </w:rPr>
                        <w:t>, the Matt Talbots and the millions of unknown penitents who are now saints in heaven He can also do for you.</w:t>
                      </w:r>
                    </w:p>
                    <w:p w:rsidR="00343D7F" w:rsidRDefault="00343D7F" w:rsidP="00F82FD3">
                      <w:pPr>
                        <w:pStyle w:val="NoSpacing"/>
                        <w:rPr>
                          <w:rFonts w:ascii="Times New Roman" w:hAnsi="Times New Roman" w:cs="Times New Roman"/>
                          <w:sz w:val="24"/>
                          <w:szCs w:val="24"/>
                        </w:rPr>
                      </w:pPr>
                    </w:p>
                    <w:p w:rsidR="00F06A81" w:rsidRPr="00F06A81" w:rsidRDefault="00F06A81" w:rsidP="00F06A81">
                      <w:pPr>
                        <w:pStyle w:val="NoSpacing"/>
                        <w:rPr>
                          <w:rFonts w:ascii="Times New Roman" w:hAnsi="Times New Roman" w:cs="Times New Roman"/>
                          <w:sz w:val="24"/>
                          <w:szCs w:val="24"/>
                          <w:lang w:val="en-US"/>
                        </w:rPr>
                      </w:pPr>
                      <w:r w:rsidRPr="00F06A81">
                        <w:rPr>
                          <w:rFonts w:ascii="Times New Roman" w:hAnsi="Times New Roman" w:cs="Times New Roman"/>
                          <w:sz w:val="24"/>
                          <w:szCs w:val="24"/>
                          <w:lang w:val="en-US"/>
                        </w:rPr>
                        <w:t>We answered the call to God's vineyard by accepting baptism and membership of His Church. If we have grown lax in our fervor and refused to do the tasks allotted to us, we still have time, thanks to God's mercy and patience, to put things right. Today, look into your conscience and see how much of your past life you have given to God and how much you have kept for yourself. If you were called tonight to render an account to the Lord, would the balance sheet be in your favor? Is your corner of the vineyard producing abundant crops, or is it perhaps filling up with weeds, briers and brambles? If the latter, then we will say a heartfelt "Thank you, God, for not calling us to judgment today. We will begin right now to understand our sinful past, so that our corner of your vineyard will be in good order when you do call us. Thank you, Lord, for your mercy. God grant that we shall never abuse it."</w:t>
                      </w:r>
                    </w:p>
                    <w:p w:rsidR="00343D7F" w:rsidRPr="00F82FD3" w:rsidRDefault="00343D7F" w:rsidP="00F82FD3">
                      <w:pPr>
                        <w:pStyle w:val="NoSpacing"/>
                        <w:rPr>
                          <w:rFonts w:ascii="Times New Roman" w:hAnsi="Times New Roman" w:cs="Times New Roman"/>
                          <w:sz w:val="24"/>
                          <w:szCs w:val="24"/>
                        </w:rPr>
                      </w:pPr>
                    </w:p>
                    <w:p w:rsidR="00C14395" w:rsidRPr="00E85498" w:rsidRDefault="009F69BB" w:rsidP="00C14395">
                      <w:pPr>
                        <w:rPr>
                          <w:rFonts w:ascii="Times New Roman" w:hAnsi="Times New Roman" w:cs="Times New Roman"/>
                          <w:b/>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r w:rsidR="00D8657A">
                        <w:rPr>
                          <w:rFonts w:ascii="Times New Roman" w:hAnsi="Times New Roman" w:cs="Times New Roman"/>
                          <w:sz w:val="24"/>
                          <w:szCs w:val="24"/>
                        </w:rPr>
                        <w:br/>
                      </w:r>
                    </w:p>
                    <w:p w:rsidR="000D6C4F" w:rsidRDefault="000D6C4F" w:rsidP="00C14395">
                      <w:pPr>
                        <w:rPr>
                          <w:rFonts w:ascii="Times New Roman" w:hAnsi="Times New Roman" w:cs="Times New Roman"/>
                          <w:b/>
                          <w:sz w:val="24"/>
                          <w:szCs w:val="24"/>
                        </w:rPr>
                      </w:pPr>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r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4EE23BDA" wp14:editId="581EFA41">
                <wp:simplePos x="0" y="0"/>
                <wp:positionH relativeFrom="column">
                  <wp:posOffset>-171450</wp:posOffset>
                </wp:positionH>
                <wp:positionV relativeFrom="paragraph">
                  <wp:posOffset>79375</wp:posOffset>
                </wp:positionV>
                <wp:extent cx="2257425" cy="983932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257425" cy="9839325"/>
                        </a:xfrm>
                        <a:prstGeom prst="rect">
                          <a:avLst/>
                        </a:prstGeom>
                        <a:noFill/>
                        <a:ln w="6350">
                          <a:solidFill>
                            <a:prstClr val="black"/>
                          </a:solidFill>
                        </a:ln>
                        <a:effectLst/>
                      </wps:spPr>
                      <wps:txbx>
                        <w:txbxContent>
                          <w:p w:rsidR="00D8657A" w:rsidRPr="00EA5A05" w:rsidRDefault="00D8657A" w:rsidP="00D8657A">
                            <w:pPr>
                              <w:pStyle w:val="NormalWeb"/>
                              <w:spacing w:beforeAutospacing="0" w:after="323" w:afterAutospacing="0"/>
                              <w:ind w:right="272"/>
                              <w:rPr>
                                <w:b/>
                                <w:lang w:eastAsia="en-US"/>
                              </w:rPr>
                            </w:pPr>
                            <w:r w:rsidRPr="00D8657A">
                              <w:rPr>
                                <w:b/>
                                <w:lang w:eastAsia="en-US"/>
                              </w:rPr>
                              <w:t>Office of the Bishop</w:t>
                            </w:r>
                            <w:proofErr w:type="gramStart"/>
                            <w:r w:rsidRPr="00D8657A">
                              <w:rPr>
                                <w:b/>
                                <w:lang w:eastAsia="en-US"/>
                              </w:rPr>
                              <w:t>:</w:t>
                            </w:r>
                            <w:proofErr w:type="gramEnd"/>
                            <w:r w:rsidR="00EA5A05">
                              <w:rPr>
                                <w:b/>
                                <w:lang w:eastAsia="en-US"/>
                              </w:rPr>
                              <w:br/>
                            </w:r>
                            <w:r>
                              <w:rPr>
                                <w:lang w:eastAsia="en-US"/>
                              </w:rPr>
                              <w:t>Due to the COVID_19 pandemic and the restrictions faced by our churches, several Special Collections have been affected:</w:t>
                            </w:r>
                            <w:r>
                              <w:rPr>
                                <w:lang w:eastAsia="en-US"/>
                              </w:rPr>
                              <w:br/>
                              <w:t>The Special Collections for Development and Peace. Collection for the Holy Land and Collection for Pope’s Pastoral Works are now rescheduled for the fall.</w:t>
                            </w:r>
                            <w:r>
                              <w:rPr>
                                <w:lang w:eastAsia="en-US"/>
                              </w:rPr>
                              <w:br/>
                              <w:t xml:space="preserve">Here are the </w:t>
                            </w:r>
                            <w:r w:rsidRPr="00D8657A">
                              <w:rPr>
                                <w:b/>
                                <w:i/>
                                <w:lang w:eastAsia="en-US"/>
                              </w:rPr>
                              <w:t>new dates</w:t>
                            </w:r>
                            <w:r>
                              <w:rPr>
                                <w:lang w:eastAsia="en-US"/>
                              </w:rPr>
                              <w:t xml:space="preserve"> for these collections:</w:t>
                            </w:r>
                          </w:p>
                          <w:p w:rsidR="00D8657A" w:rsidRDefault="00D8657A" w:rsidP="00D8657A">
                            <w:pPr>
                              <w:pStyle w:val="NormalWeb"/>
                              <w:spacing w:beforeAutospacing="0" w:after="323" w:afterAutospacing="0"/>
                              <w:ind w:right="272"/>
                              <w:rPr>
                                <w:lang w:eastAsia="en-US"/>
                              </w:rPr>
                            </w:pPr>
                            <w:r w:rsidRPr="00D8657A">
                              <w:rPr>
                                <w:b/>
                                <w:lang w:eastAsia="en-US"/>
                              </w:rPr>
                              <w:t>October 4</w:t>
                            </w:r>
                            <w:r>
                              <w:rPr>
                                <w:lang w:eastAsia="en-US"/>
                              </w:rPr>
                              <w:t xml:space="preserve"> Memorial of St. Francis of Assisi: Pope’s Pastoral Works (deferred from the sixth Sunday of Easter). This special collection is in support of the Holy Father’s apostolic ministry to the Universal Church. This special collection is traditionally reserved to help support Christian holy place and pilgrimage facilities.</w:t>
                            </w:r>
                          </w:p>
                          <w:p w:rsidR="00FD6C71" w:rsidRDefault="009E7C79" w:rsidP="00FD6C71">
                            <w:pPr>
                              <w:pStyle w:val="NormalWeb"/>
                              <w:spacing w:beforeAutospacing="0" w:after="323" w:afterAutospacing="0"/>
                              <w:ind w:right="272"/>
                              <w:rPr>
                                <w:lang w:eastAsia="en-US"/>
                              </w:rPr>
                            </w:pPr>
                            <w:r w:rsidRPr="00EA5A05">
                              <w:rPr>
                                <w:b/>
                                <w:lang w:eastAsia="en-US"/>
                              </w:rPr>
                              <w:t xml:space="preserve">November 15, World Day of the </w:t>
                            </w:r>
                            <w:r w:rsidR="00EA5A05" w:rsidRPr="00EA5A05">
                              <w:rPr>
                                <w:b/>
                                <w:lang w:eastAsia="en-US"/>
                              </w:rPr>
                              <w:t>Poor: Development and Peace</w:t>
                            </w:r>
                            <w:r w:rsidR="00EA5A05">
                              <w:rPr>
                                <w:lang w:eastAsia="en-US"/>
                              </w:rPr>
                              <w:br/>
                            </w:r>
                            <w:r>
                              <w:rPr>
                                <w:lang w:eastAsia="en-US"/>
                              </w:rPr>
                              <w:t>Development and Peace’s theme for the fall will be “COVID-19: Recovering Together.” They will be featuring stories of projects that have already been initiated to help people in the Global</w:t>
                            </w:r>
                            <w:r w:rsidR="00EA5A05">
                              <w:rPr>
                                <w:lang w:eastAsia="en-US"/>
                              </w:rPr>
                              <w:t xml:space="preserve"> South respond to the pandemic. For example: to feed their families, many Haitian tradeswomen, known as “</w:t>
                            </w:r>
                            <w:r w:rsidR="00EA5A05" w:rsidRPr="00EA5A05">
                              <w:rPr>
                                <w:b/>
                                <w:i/>
                                <w:lang w:eastAsia="en-US"/>
                              </w:rPr>
                              <w:t xml:space="preserve">madam </w:t>
                            </w:r>
                            <w:proofErr w:type="spellStart"/>
                            <w:r w:rsidR="00EA5A05" w:rsidRPr="00EA5A05">
                              <w:rPr>
                                <w:b/>
                                <w:i/>
                                <w:lang w:eastAsia="en-US"/>
                              </w:rPr>
                              <w:t>sara</w:t>
                            </w:r>
                            <w:proofErr w:type="spellEnd"/>
                            <w:r w:rsidR="00EA5A05">
                              <w:rPr>
                                <w:lang w:eastAsia="en-US"/>
                              </w:rPr>
                              <w:t xml:space="preserve">” in Creole, buy produce in rural areas and travel to cities to sell it. The wide travel and close interactions that their trade requires places the </w:t>
                            </w:r>
                            <w:r w:rsidR="00EA5A05" w:rsidRPr="00EA5A05">
                              <w:rPr>
                                <w:b/>
                                <w:i/>
                                <w:lang w:eastAsia="en-US"/>
                              </w:rPr>
                              <w:t xml:space="preserve">madam </w:t>
                            </w:r>
                            <w:proofErr w:type="spellStart"/>
                            <w:proofErr w:type="gramStart"/>
                            <w:r w:rsidR="00EA5A05" w:rsidRPr="00EA5A05">
                              <w:rPr>
                                <w:b/>
                                <w:i/>
                                <w:lang w:eastAsia="en-US"/>
                              </w:rPr>
                              <w:t>sara</w:t>
                            </w:r>
                            <w:proofErr w:type="spellEnd"/>
                            <w:proofErr w:type="gramEnd"/>
                            <w:r w:rsidR="00EA5A05">
                              <w:rPr>
                                <w:lang w:eastAsia="en-US"/>
                              </w:rPr>
                              <w:t xml:space="preserve"> at an elevated risk of catching and transmitting the virus. DPCC is helping Caritas Haiti provide food aid and </w:t>
                            </w:r>
                            <w:r w:rsidR="00FD6C71">
                              <w:rPr>
                                <w:lang w:eastAsia="en-US"/>
                              </w:rPr>
                              <w:t>pandemic prevention and care information to these women and their communities.</w:t>
                            </w:r>
                          </w:p>
                          <w:p w:rsidR="009E7C79" w:rsidRDefault="009E7C79" w:rsidP="00D8657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13.5pt;margin-top:6.25pt;width:177.75pt;height:7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" filled="f" strokeweight=".5pt">
                <v:textbox>
                  <w:txbxContent>
                    <w:p w:rsidR="00D8657A" w:rsidRPr="00EA5A05" w:rsidRDefault="00D8657A" w:rsidP="00D8657A">
                      <w:pPr>
                        <w:pStyle w:val="NormalWeb"/>
                        <w:spacing w:beforeAutospacing="0" w:after="323" w:afterAutospacing="0"/>
                        <w:ind w:right="272"/>
                        <w:rPr>
                          <w:b/>
                          <w:lang w:eastAsia="en-US"/>
                        </w:rPr>
                      </w:pPr>
                      <w:r w:rsidRPr="00D8657A">
                        <w:rPr>
                          <w:b/>
                          <w:lang w:eastAsia="en-US"/>
                        </w:rPr>
                        <w:t>Office of the Bishop</w:t>
                      </w:r>
                      <w:proofErr w:type="gramStart"/>
                      <w:r w:rsidRPr="00D8657A">
                        <w:rPr>
                          <w:b/>
                          <w:lang w:eastAsia="en-US"/>
                        </w:rPr>
                        <w:t>:</w:t>
                      </w:r>
                      <w:proofErr w:type="gramEnd"/>
                      <w:r w:rsidR="00EA5A05">
                        <w:rPr>
                          <w:b/>
                          <w:lang w:eastAsia="en-US"/>
                        </w:rPr>
                        <w:br/>
                      </w:r>
                      <w:r>
                        <w:rPr>
                          <w:lang w:eastAsia="en-US"/>
                        </w:rPr>
                        <w:t>Due to the COVID_19 pandemic and the restrictions faced by our churches, several Special Collections have been affected:</w:t>
                      </w:r>
                      <w:r>
                        <w:rPr>
                          <w:lang w:eastAsia="en-US"/>
                        </w:rPr>
                        <w:br/>
                        <w:t>The Special Collections for Development and Peace. Collection for the Holy Land and Collection for Pope’s Pastoral Works are now rescheduled for the fall.</w:t>
                      </w:r>
                      <w:r>
                        <w:rPr>
                          <w:lang w:eastAsia="en-US"/>
                        </w:rPr>
                        <w:br/>
                        <w:t xml:space="preserve">Here are the </w:t>
                      </w:r>
                      <w:r w:rsidRPr="00D8657A">
                        <w:rPr>
                          <w:b/>
                          <w:i/>
                          <w:lang w:eastAsia="en-US"/>
                        </w:rPr>
                        <w:t>new dates</w:t>
                      </w:r>
                      <w:r>
                        <w:rPr>
                          <w:lang w:eastAsia="en-US"/>
                        </w:rPr>
                        <w:t xml:space="preserve"> for these collections:</w:t>
                      </w:r>
                    </w:p>
                    <w:p w:rsidR="00D8657A" w:rsidRDefault="00D8657A" w:rsidP="00D8657A">
                      <w:pPr>
                        <w:pStyle w:val="NormalWeb"/>
                        <w:spacing w:beforeAutospacing="0" w:after="323" w:afterAutospacing="0"/>
                        <w:ind w:right="272"/>
                        <w:rPr>
                          <w:lang w:eastAsia="en-US"/>
                        </w:rPr>
                      </w:pPr>
                      <w:r w:rsidRPr="00D8657A">
                        <w:rPr>
                          <w:b/>
                          <w:lang w:eastAsia="en-US"/>
                        </w:rPr>
                        <w:t>October 4</w:t>
                      </w:r>
                      <w:r>
                        <w:rPr>
                          <w:lang w:eastAsia="en-US"/>
                        </w:rPr>
                        <w:t xml:space="preserve"> Memorial of St. Francis of Assisi: Pope’s Pastoral Works (deferred from the sixth Sunday of Easter). This special collection is in support of the Holy Father’s apostolic ministry to the Universal Church. This special collection is traditionally reserved to help support Christian holy place and pilgrimage facilities.</w:t>
                      </w:r>
                    </w:p>
                    <w:p w:rsidR="00FD6C71" w:rsidRDefault="009E7C79" w:rsidP="00FD6C71">
                      <w:pPr>
                        <w:pStyle w:val="NormalWeb"/>
                        <w:spacing w:beforeAutospacing="0" w:after="323" w:afterAutospacing="0"/>
                        <w:ind w:right="272"/>
                        <w:rPr>
                          <w:lang w:eastAsia="en-US"/>
                        </w:rPr>
                      </w:pPr>
                      <w:r w:rsidRPr="00EA5A05">
                        <w:rPr>
                          <w:b/>
                          <w:lang w:eastAsia="en-US"/>
                        </w:rPr>
                        <w:t xml:space="preserve">November 15, World Day of the </w:t>
                      </w:r>
                      <w:r w:rsidR="00EA5A05" w:rsidRPr="00EA5A05">
                        <w:rPr>
                          <w:b/>
                          <w:lang w:eastAsia="en-US"/>
                        </w:rPr>
                        <w:t>Poor: Development and Peace</w:t>
                      </w:r>
                      <w:r w:rsidR="00EA5A05">
                        <w:rPr>
                          <w:lang w:eastAsia="en-US"/>
                        </w:rPr>
                        <w:br/>
                      </w:r>
                      <w:r>
                        <w:rPr>
                          <w:lang w:eastAsia="en-US"/>
                        </w:rPr>
                        <w:t>Development and Peace’s theme for the fall will be “COVID-19: Recovering Together.” They will be featuring stories of projects that have already been initiated to help people in the Global</w:t>
                      </w:r>
                      <w:r w:rsidR="00EA5A05">
                        <w:rPr>
                          <w:lang w:eastAsia="en-US"/>
                        </w:rPr>
                        <w:t xml:space="preserve"> South respond to the pandemic. For example: to feed their families, many Haitian tradeswomen, known as “</w:t>
                      </w:r>
                      <w:r w:rsidR="00EA5A05" w:rsidRPr="00EA5A05">
                        <w:rPr>
                          <w:b/>
                          <w:i/>
                          <w:lang w:eastAsia="en-US"/>
                        </w:rPr>
                        <w:t xml:space="preserve">madam </w:t>
                      </w:r>
                      <w:proofErr w:type="spellStart"/>
                      <w:r w:rsidR="00EA5A05" w:rsidRPr="00EA5A05">
                        <w:rPr>
                          <w:b/>
                          <w:i/>
                          <w:lang w:eastAsia="en-US"/>
                        </w:rPr>
                        <w:t>sara</w:t>
                      </w:r>
                      <w:proofErr w:type="spellEnd"/>
                      <w:r w:rsidR="00EA5A05">
                        <w:rPr>
                          <w:lang w:eastAsia="en-US"/>
                        </w:rPr>
                        <w:t xml:space="preserve">” in Creole, buy produce in rural areas and travel to cities to sell it. The wide travel and close interactions that their trade requires places the </w:t>
                      </w:r>
                      <w:r w:rsidR="00EA5A05" w:rsidRPr="00EA5A05">
                        <w:rPr>
                          <w:b/>
                          <w:i/>
                          <w:lang w:eastAsia="en-US"/>
                        </w:rPr>
                        <w:t xml:space="preserve">madam </w:t>
                      </w:r>
                      <w:proofErr w:type="spellStart"/>
                      <w:proofErr w:type="gramStart"/>
                      <w:r w:rsidR="00EA5A05" w:rsidRPr="00EA5A05">
                        <w:rPr>
                          <w:b/>
                          <w:i/>
                          <w:lang w:eastAsia="en-US"/>
                        </w:rPr>
                        <w:t>sara</w:t>
                      </w:r>
                      <w:proofErr w:type="spellEnd"/>
                      <w:proofErr w:type="gramEnd"/>
                      <w:r w:rsidR="00EA5A05">
                        <w:rPr>
                          <w:lang w:eastAsia="en-US"/>
                        </w:rPr>
                        <w:t xml:space="preserve"> at an elevated risk of catching and transmitting the virus. DPCC is helping Caritas Haiti provide food aid and </w:t>
                      </w:r>
                      <w:r w:rsidR="00FD6C71">
                        <w:rPr>
                          <w:lang w:eastAsia="en-US"/>
                        </w:rPr>
                        <w:t>pandemic prevention and care information to these women and their communities.</w:t>
                      </w:r>
                    </w:p>
                    <w:p w:rsidR="009E7C79" w:rsidRDefault="009E7C79" w:rsidP="00D8657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txbxContent>
                </v:textbox>
                <w10:wrap type="square"/>
              </v:shape>
            </w:pict>
          </mc:Fallback>
        </mc:AlternateContent>
      </w:r>
    </w:p>
    <w:p w:rsidR="007D6B51" w:rsidRPr="003F78FB" w:rsidRDefault="007D6B51" w:rsidP="00297717">
      <w:pPr>
        <w:pStyle w:val="NoSpacing"/>
        <w:rPr>
          <w:rFonts w:ascii="Times New Roman" w:hAnsi="Times New Roman" w:cs="Times New Roman"/>
          <w:b/>
        </w:rPr>
        <w:sectPr w:rsidR="007D6B51" w:rsidRPr="003F78FB" w:rsidSect="002C654E">
          <w:pgSz w:w="12240" w:h="20160" w:code="5"/>
          <w:pgMar w:top="720" w:right="720" w:bottom="720" w:left="720" w:header="708" w:footer="708" w:gutter="0"/>
          <w:cols w:space="708"/>
          <w:docGrid w:linePitch="360"/>
        </w:sectPr>
      </w:pPr>
    </w:p>
    <w:p w:rsidR="007C63F4" w:rsidRDefault="001156E0" w:rsidP="00D8657A">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September </w:t>
      </w:r>
      <w:r w:rsidR="00077321">
        <w:rPr>
          <w:rFonts w:ascii="Times New Roman" w:hAnsi="Times New Roman" w:cs="Times New Roman"/>
          <w:b/>
          <w:sz w:val="28"/>
          <w:szCs w:val="28"/>
          <w:lang w:val="en-US"/>
        </w:rPr>
        <w:t>26</w:t>
      </w:r>
      <w:r>
        <w:rPr>
          <w:rFonts w:ascii="Times New Roman" w:hAnsi="Times New Roman" w:cs="Times New Roman"/>
          <w:b/>
          <w:sz w:val="28"/>
          <w:szCs w:val="28"/>
          <w:lang w:val="en-US"/>
        </w:rPr>
        <w:t>th</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8966BD"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Twent</w:t>
      </w:r>
      <w:r w:rsidR="009C5894">
        <w:rPr>
          <w:rFonts w:ascii="Times New Roman" w:hAnsi="Times New Roman" w:cs="Times New Roman"/>
          <w:b/>
          <w:sz w:val="28"/>
          <w:szCs w:val="28"/>
          <w:lang w:val="en-US"/>
        </w:rPr>
        <w:t>y</w:t>
      </w:r>
      <w:r w:rsidR="00AB094A">
        <w:rPr>
          <w:rFonts w:ascii="Times New Roman" w:hAnsi="Times New Roman" w:cs="Times New Roman"/>
          <w:b/>
          <w:sz w:val="28"/>
          <w:szCs w:val="28"/>
          <w:lang w:val="en-US"/>
        </w:rPr>
        <w:t>-</w:t>
      </w:r>
      <w:r w:rsidR="00506178">
        <w:rPr>
          <w:rFonts w:ascii="Times New Roman" w:hAnsi="Times New Roman" w:cs="Times New Roman"/>
          <w:b/>
          <w:sz w:val="28"/>
          <w:szCs w:val="28"/>
          <w:lang w:val="en-US"/>
        </w:rPr>
        <w:t>Sixth</w:t>
      </w:r>
      <w:r w:rsidR="002B1373">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506178" w:rsidRDefault="00506178" w:rsidP="00C14395">
      <w:pPr>
        <w:pStyle w:val="NoSpacing"/>
        <w:rPr>
          <w:rFonts w:ascii="Times New Roman" w:hAnsi="Times New Roman" w:cs="Times New Roman"/>
          <w:sz w:val="24"/>
          <w:szCs w:val="24"/>
        </w:rPr>
      </w:pPr>
      <w:r w:rsidRPr="00506178">
        <w:rPr>
          <w:rFonts w:ascii="Times New Roman" w:hAnsi="Times New Roman" w:cs="Times New Roman"/>
          <w:sz w:val="24"/>
          <w:szCs w:val="24"/>
        </w:rPr>
        <w:t xml:space="preserve">The </w:t>
      </w:r>
      <w:r w:rsidRPr="00506178">
        <w:rPr>
          <w:rFonts w:ascii="Times New Roman" w:hAnsi="Times New Roman" w:cs="Times New Roman"/>
          <w:b/>
          <w:sz w:val="24"/>
          <w:szCs w:val="24"/>
        </w:rPr>
        <w:t>first reading</w:t>
      </w:r>
      <w:r w:rsidRPr="00506178">
        <w:rPr>
          <w:rFonts w:ascii="Times New Roman" w:hAnsi="Times New Roman" w:cs="Times New Roman"/>
          <w:sz w:val="24"/>
          <w:szCs w:val="24"/>
        </w:rPr>
        <w:t xml:space="preserve"> is taken from the Book of the Prophet Ezekiel 18:25-28. A notion very prevalent among the Jews, all through their history, was that the sins of parents were punished in their children. Ezekiel tells his audience that each man is responsible for his own sins. As each man has a free will, the good man may foolishly turn to sin, and likewise, the sinner may repent and live a good life.</w:t>
      </w:r>
    </w:p>
    <w:p w:rsidR="00506178" w:rsidRDefault="00506178" w:rsidP="00C14395">
      <w:pPr>
        <w:pStyle w:val="NoSpacing"/>
        <w:rPr>
          <w:rFonts w:ascii="Times New Roman" w:hAnsi="Times New Roman" w:cs="Times New Roman"/>
          <w:sz w:val="24"/>
          <w:szCs w:val="24"/>
        </w:rPr>
      </w:pPr>
    </w:p>
    <w:p w:rsidR="00506178" w:rsidRDefault="00506178" w:rsidP="00F221C5">
      <w:pPr>
        <w:pStyle w:val="NormalWeb"/>
        <w:spacing w:beforeAutospacing="0" w:after="323" w:afterAutospacing="0"/>
        <w:ind w:right="272"/>
        <w:rPr>
          <w:lang w:eastAsia="en-US"/>
        </w:rPr>
      </w:pPr>
      <w:r w:rsidRPr="00506178">
        <w:rPr>
          <w:lang w:eastAsia="en-US"/>
        </w:rPr>
        <w:t xml:space="preserve">The </w:t>
      </w:r>
      <w:r w:rsidRPr="00506178">
        <w:rPr>
          <w:b/>
          <w:lang w:eastAsia="en-US"/>
        </w:rPr>
        <w:t xml:space="preserve">second reading </w:t>
      </w:r>
      <w:r w:rsidRPr="00506178">
        <w:rPr>
          <w:lang w:eastAsia="en-US"/>
        </w:rPr>
        <w:t>is from the Letter of St. Paul to the Philippians 2:1-5. St. Paul is urging his new converts to live in unity of love and mutual charity. Each one must esteem his neighbor as of more importance than himself and help him in every way. In doing this, they are only imitating their Savior Christ Jesus who although Creator became a creature, though Master He made Himself a slave—all for love of us.</w:t>
      </w:r>
    </w:p>
    <w:p w:rsidR="00343D7F" w:rsidRDefault="00343D7F" w:rsidP="00F221C5">
      <w:pPr>
        <w:pStyle w:val="NormalWeb"/>
        <w:spacing w:beforeAutospacing="0" w:after="323" w:afterAutospacing="0"/>
        <w:ind w:right="272"/>
        <w:rPr>
          <w:lang w:eastAsia="en-US"/>
        </w:rPr>
      </w:pPr>
      <w:r w:rsidRPr="00343D7F">
        <w:rPr>
          <w:b/>
          <w:lang w:eastAsia="en-US"/>
        </w:rPr>
        <w:t>The Gospel</w:t>
      </w:r>
      <w:r w:rsidRPr="00343D7F">
        <w:rPr>
          <w:lang w:eastAsia="en-US"/>
        </w:rPr>
        <w:t xml:space="preserve"> is from St. Matthew 21:28-32. This parable was primarily intended to show up the hypocrisy of the chief priests and elders of the Jews, and the perilous position in which they stood in relation to God and heaven. It is, however, a warning against hypocrisy for all time. Lip service of God will not merit heaven. Nominal Christians are not working in the Lord's vineyard. At any moment they may be called from this life, and what defense can they offer the just judge? Will they dare to offer the flimsy excuses with which they try to silence their consciences now: "we didn't realize how sinful we were"; "we were too occupied with family and personal cares to have time for our spiritual duties"; "we were led astray by bad example"; "we didn't like to be different from others"; "we were going to put things right"? Who will </w:t>
      </w:r>
      <w:r w:rsidR="00F06A81" w:rsidRPr="00F06A81">
        <w:rPr>
          <w:lang w:eastAsia="en-US"/>
        </w:rPr>
        <w:t>dare to offer such excuses at the</w:t>
      </w:r>
    </w:p>
    <w:p w:rsidR="00F82FD3" w:rsidRDefault="00FD6C71" w:rsidP="00F221C5">
      <w:pPr>
        <w:pStyle w:val="NormalWeb"/>
        <w:spacing w:beforeAutospacing="0" w:after="323" w:afterAutospacing="0"/>
        <w:ind w:right="272"/>
        <w:rPr>
          <w:b/>
        </w:rPr>
      </w:pPr>
      <w:r>
        <w:rPr>
          <w:b/>
        </w:rPr>
        <w:lastRenderedPageBreak/>
        <w:t xml:space="preserve">Collection: Sept </w:t>
      </w:r>
      <w:r w:rsidR="00F06A81">
        <w:rPr>
          <w:b/>
        </w:rPr>
        <w:t>19</w:t>
      </w:r>
      <w:r w:rsidRPr="007D6B51">
        <w:rPr>
          <w:b/>
          <w:vertAlign w:val="superscript"/>
        </w:rPr>
        <w:t>th</w:t>
      </w:r>
      <w:r w:rsidRPr="00CE50A8">
        <w:rPr>
          <w:b/>
        </w:rPr>
        <w:t>, 2020</w:t>
      </w:r>
    </w:p>
    <w:tbl>
      <w:tblPr>
        <w:tblStyle w:val="TableGrid"/>
        <w:tblW w:w="0" w:type="auto"/>
        <w:tblLook w:val="04A0" w:firstRow="1" w:lastRow="0" w:firstColumn="1" w:lastColumn="0" w:noHBand="0" w:noVBand="1"/>
      </w:tblPr>
      <w:tblGrid>
        <w:gridCol w:w="1529"/>
        <w:gridCol w:w="1268"/>
      </w:tblGrid>
      <w:tr w:rsidR="00F06A81" w:rsidRPr="00F06A81" w:rsidTr="00F06A81">
        <w:trPr>
          <w:trHeight w:val="300"/>
        </w:trPr>
        <w:tc>
          <w:tcPr>
            <w:tcW w:w="960" w:type="dxa"/>
            <w:noWrap/>
            <w:hideMark/>
          </w:tcPr>
          <w:p w:rsidR="00F06A81" w:rsidRPr="00F06A81" w:rsidRDefault="00F06A81" w:rsidP="00F06A81">
            <w:pPr>
              <w:pStyle w:val="NormalWeb"/>
              <w:spacing w:after="323"/>
              <w:ind w:right="272"/>
              <w:rPr>
                <w:b/>
              </w:rPr>
            </w:pPr>
            <w:r w:rsidRPr="00F06A81">
              <w:rPr>
                <w:b/>
              </w:rPr>
              <w:t>Envelopes</w:t>
            </w:r>
          </w:p>
        </w:tc>
        <w:tc>
          <w:tcPr>
            <w:tcW w:w="960" w:type="dxa"/>
            <w:noWrap/>
            <w:hideMark/>
          </w:tcPr>
          <w:p w:rsidR="00F06A81" w:rsidRPr="00F06A81" w:rsidRDefault="00F06A81" w:rsidP="00F06A81">
            <w:pPr>
              <w:pStyle w:val="NormalWeb"/>
              <w:spacing w:after="323"/>
              <w:ind w:right="272"/>
              <w:rPr>
                <w:b/>
              </w:rPr>
            </w:pPr>
            <w:r w:rsidRPr="00F06A81">
              <w:rPr>
                <w:b/>
              </w:rPr>
              <w:t>$425.00</w:t>
            </w:r>
          </w:p>
        </w:tc>
      </w:tr>
      <w:tr w:rsidR="00F06A81" w:rsidRPr="00F06A81" w:rsidTr="00F06A81">
        <w:trPr>
          <w:trHeight w:val="300"/>
        </w:trPr>
        <w:tc>
          <w:tcPr>
            <w:tcW w:w="960" w:type="dxa"/>
            <w:noWrap/>
            <w:hideMark/>
          </w:tcPr>
          <w:p w:rsidR="00F06A81" w:rsidRPr="00F06A81" w:rsidRDefault="00F06A81" w:rsidP="00F06A81">
            <w:pPr>
              <w:pStyle w:val="NormalWeb"/>
              <w:spacing w:after="323"/>
              <w:ind w:right="272"/>
              <w:rPr>
                <w:b/>
              </w:rPr>
            </w:pPr>
            <w:r w:rsidRPr="00F06A81">
              <w:rPr>
                <w:b/>
              </w:rPr>
              <w:t>Loose</w:t>
            </w:r>
          </w:p>
        </w:tc>
        <w:tc>
          <w:tcPr>
            <w:tcW w:w="960" w:type="dxa"/>
            <w:noWrap/>
            <w:hideMark/>
          </w:tcPr>
          <w:p w:rsidR="00F06A81" w:rsidRPr="00F06A81" w:rsidRDefault="00F06A81" w:rsidP="00F06A81">
            <w:pPr>
              <w:pStyle w:val="NormalWeb"/>
              <w:spacing w:after="323"/>
              <w:ind w:right="272"/>
              <w:rPr>
                <w:b/>
              </w:rPr>
            </w:pPr>
            <w:r w:rsidRPr="00F06A81">
              <w:rPr>
                <w:b/>
              </w:rPr>
              <w:t>$5.00</w:t>
            </w:r>
          </w:p>
        </w:tc>
      </w:tr>
      <w:tr w:rsidR="00F06A81" w:rsidRPr="00F06A81" w:rsidTr="00F06A81">
        <w:trPr>
          <w:trHeight w:val="300"/>
        </w:trPr>
        <w:tc>
          <w:tcPr>
            <w:tcW w:w="960" w:type="dxa"/>
            <w:noWrap/>
            <w:hideMark/>
          </w:tcPr>
          <w:p w:rsidR="00F06A81" w:rsidRPr="00F06A81" w:rsidRDefault="00F06A81" w:rsidP="00F06A81">
            <w:pPr>
              <w:pStyle w:val="NormalWeb"/>
              <w:spacing w:after="323"/>
              <w:ind w:right="272"/>
              <w:rPr>
                <w:b/>
              </w:rPr>
            </w:pPr>
          </w:p>
        </w:tc>
        <w:tc>
          <w:tcPr>
            <w:tcW w:w="960" w:type="dxa"/>
            <w:noWrap/>
            <w:hideMark/>
          </w:tcPr>
          <w:p w:rsidR="00F06A81" w:rsidRPr="00F06A81" w:rsidRDefault="00F06A81" w:rsidP="00F06A81">
            <w:pPr>
              <w:pStyle w:val="NormalWeb"/>
              <w:spacing w:after="323"/>
              <w:ind w:right="272"/>
              <w:rPr>
                <w:b/>
              </w:rPr>
            </w:pPr>
            <w:r w:rsidRPr="00F06A81">
              <w:rPr>
                <w:b/>
              </w:rPr>
              <w:t>$430.00</w:t>
            </w:r>
          </w:p>
        </w:tc>
      </w:tr>
    </w:tbl>
    <w:p w:rsidR="00F06A81" w:rsidRDefault="00F06A81" w:rsidP="00F221C5">
      <w:pPr>
        <w:pStyle w:val="NormalWeb"/>
        <w:spacing w:beforeAutospacing="0" w:after="323" w:afterAutospacing="0"/>
        <w:ind w:right="272"/>
        <w:rPr>
          <w:b/>
        </w:rPr>
      </w:pPr>
    </w:p>
    <w:p w:rsidR="00582E26" w:rsidRPr="00F221C5" w:rsidRDefault="00F90E61" w:rsidP="00F221C5">
      <w:pPr>
        <w:pStyle w:val="NormalWeb"/>
        <w:spacing w:beforeAutospacing="0" w:after="323" w:afterAutospacing="0"/>
        <w:ind w:right="272"/>
        <w:rPr>
          <w:b/>
          <w:sz w:val="32"/>
          <w:szCs w:val="32"/>
          <w:lang w:val="en-US" w:eastAsia="en-US"/>
        </w:rPr>
      </w:pPr>
      <w:r>
        <w:rPr>
          <w:b/>
          <w:sz w:val="32"/>
          <w:szCs w:val="32"/>
          <w:lang w:val="en-US" w:eastAsia="en-US"/>
        </w:rPr>
        <w:t>Notices:</w:t>
      </w:r>
    </w:p>
    <w:p w:rsidR="00F90E61" w:rsidRDefault="00F221C5"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1</w:t>
      </w:r>
      <w:r w:rsidR="00170424" w:rsidRPr="00170424">
        <w:rPr>
          <w:rFonts w:ascii="Times New Roman" w:hAnsi="Times New Roman" w:cs="Times New Roman"/>
          <w:b/>
          <w:sz w:val="24"/>
          <w:szCs w:val="24"/>
          <w:lang w:val="en-US"/>
        </w:rPr>
        <w:t xml:space="preserve">: </w:t>
      </w:r>
      <w:r w:rsidR="00F90E61" w:rsidRPr="00170424">
        <w:rPr>
          <w:rFonts w:ascii="Times New Roman" w:hAnsi="Times New Roman" w:cs="Times New Roman"/>
          <w:b/>
          <w:sz w:val="24"/>
          <w:szCs w:val="24"/>
          <w:lang w:val="en-US"/>
        </w:rPr>
        <w:t>Tickets on a quilt</w:t>
      </w:r>
      <w:r w:rsidR="00170424" w:rsidRPr="00170424">
        <w:rPr>
          <w:rFonts w:ascii="Times New Roman" w:hAnsi="Times New Roman" w:cs="Times New Roman"/>
          <w:b/>
          <w:sz w:val="24"/>
          <w:szCs w:val="24"/>
          <w:lang w:val="en-US"/>
        </w:rPr>
        <w:t>:</w:t>
      </w:r>
      <w:r w:rsidR="00170424" w:rsidRPr="00170424">
        <w:rPr>
          <w:rFonts w:ascii="Times New Roman" w:hAnsi="Times New Roman" w:cs="Times New Roman"/>
          <w:sz w:val="24"/>
          <w:szCs w:val="24"/>
          <w:lang w:val="en-US"/>
        </w:rPr>
        <w:t xml:space="preserve"> The tickets are out on the quilt. You can purchase </w:t>
      </w:r>
      <w:r w:rsidR="00E73F34">
        <w:rPr>
          <w:rFonts w:ascii="Times New Roman" w:hAnsi="Times New Roman" w:cs="Times New Roman"/>
          <w:sz w:val="24"/>
          <w:szCs w:val="24"/>
          <w:lang w:val="en-US"/>
        </w:rPr>
        <w:t>tickets from any member of the Sacred Heart Ladies Group, or</w:t>
      </w:r>
      <w:r w:rsidR="00170424" w:rsidRPr="00170424">
        <w:rPr>
          <w:rFonts w:ascii="Times New Roman" w:hAnsi="Times New Roman" w:cs="Times New Roman"/>
          <w:sz w:val="24"/>
          <w:szCs w:val="24"/>
          <w:lang w:val="en-US"/>
        </w:rPr>
        <w:t xml:space="preserve"> </w:t>
      </w:r>
      <w:proofErr w:type="spellStart"/>
      <w:r w:rsidR="00170424" w:rsidRPr="00170424">
        <w:rPr>
          <w:rFonts w:ascii="Times New Roman" w:hAnsi="Times New Roman" w:cs="Times New Roman"/>
          <w:sz w:val="24"/>
          <w:szCs w:val="24"/>
          <w:lang w:val="en-US"/>
        </w:rPr>
        <w:t>etransfer</w:t>
      </w:r>
      <w:proofErr w:type="spellEnd"/>
      <w:r w:rsidR="00170424" w:rsidRPr="00170424">
        <w:rPr>
          <w:rFonts w:ascii="Times New Roman" w:hAnsi="Times New Roman" w:cs="Times New Roman"/>
          <w:sz w:val="24"/>
          <w:szCs w:val="24"/>
          <w:lang w:val="en-US"/>
        </w:rPr>
        <w:t xml:space="preserve"> money to Louise Campbell, </w:t>
      </w:r>
      <w:r w:rsidR="00E73F34">
        <w:rPr>
          <w:rFonts w:ascii="Times New Roman" w:hAnsi="Times New Roman" w:cs="Times New Roman"/>
          <w:sz w:val="24"/>
          <w:szCs w:val="24"/>
          <w:lang w:val="en-US"/>
        </w:rPr>
        <w:t>by</w:t>
      </w:r>
      <w:r w:rsidR="00170424" w:rsidRPr="00170424">
        <w:rPr>
          <w:rFonts w:ascii="Times New Roman" w:hAnsi="Times New Roman" w:cs="Times New Roman"/>
          <w:sz w:val="24"/>
          <w:szCs w:val="24"/>
          <w:lang w:val="en-US"/>
        </w:rPr>
        <w:t xml:space="preserve"> </w:t>
      </w:r>
      <w:r w:rsidR="00E73F34">
        <w:rPr>
          <w:rFonts w:ascii="Times New Roman" w:hAnsi="Times New Roman" w:cs="Times New Roman"/>
          <w:sz w:val="24"/>
          <w:szCs w:val="24"/>
          <w:lang w:val="en-US"/>
        </w:rPr>
        <w:t xml:space="preserve">sending </w:t>
      </w:r>
      <w:r w:rsidR="00170424" w:rsidRPr="00170424">
        <w:rPr>
          <w:rFonts w:ascii="Times New Roman" w:hAnsi="Times New Roman" w:cs="Times New Roman"/>
          <w:sz w:val="24"/>
          <w:szCs w:val="24"/>
          <w:lang w:val="en-US"/>
        </w:rPr>
        <w:t>her a message on Face</w:t>
      </w:r>
      <w:r w:rsidR="007A3659">
        <w:rPr>
          <w:rFonts w:ascii="Times New Roman" w:hAnsi="Times New Roman" w:cs="Times New Roman"/>
          <w:sz w:val="24"/>
          <w:szCs w:val="24"/>
          <w:lang w:val="en-US"/>
        </w:rPr>
        <w:t>b</w:t>
      </w:r>
      <w:r w:rsidR="00170424" w:rsidRPr="00170424">
        <w:rPr>
          <w:rFonts w:ascii="Times New Roman" w:hAnsi="Times New Roman" w:cs="Times New Roman"/>
          <w:sz w:val="24"/>
          <w:szCs w:val="24"/>
          <w:lang w:val="en-US"/>
        </w:rPr>
        <w:t>ook.</w:t>
      </w:r>
    </w:p>
    <w:p w:rsidR="007D6B51" w:rsidRDefault="007D6B51" w:rsidP="00F90E61">
      <w:pPr>
        <w:pStyle w:val="NoSpacing"/>
        <w:rPr>
          <w:rFonts w:ascii="Times New Roman" w:hAnsi="Times New Roman" w:cs="Times New Roman"/>
          <w:sz w:val="24"/>
          <w:szCs w:val="24"/>
          <w:lang w:val="en-US"/>
        </w:rPr>
      </w:pPr>
    </w:p>
    <w:p w:rsidR="00F221C5" w:rsidRDefault="00F221C5" w:rsidP="00F221C5">
      <w:pPr>
        <w:pStyle w:val="NoSpacing"/>
        <w:rPr>
          <w:rFonts w:ascii="Times New Roman" w:hAnsi="Times New Roman" w:cs="Times New Roman"/>
          <w:sz w:val="24"/>
          <w:szCs w:val="24"/>
          <w:lang w:val="en-US"/>
        </w:rPr>
      </w:pPr>
    </w:p>
    <w:p w:rsidR="00377F92" w:rsidRPr="00377F92" w:rsidRDefault="00FD6C71" w:rsidP="00377F92">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2</w:t>
      </w:r>
      <w:r w:rsidR="00377F92" w:rsidRPr="00377F92">
        <w:rPr>
          <w:rFonts w:ascii="Times New Roman" w:hAnsi="Times New Roman" w:cs="Times New Roman"/>
          <w:b/>
          <w:sz w:val="24"/>
          <w:szCs w:val="24"/>
          <w:lang w:val="en-US"/>
        </w:rPr>
        <w:t xml:space="preserve">: </w:t>
      </w:r>
      <w:r w:rsidR="00F06A81" w:rsidRPr="00F06A81">
        <w:rPr>
          <w:rFonts w:ascii="Times New Roman" w:hAnsi="Times New Roman" w:cs="Times New Roman"/>
          <w:b/>
          <w:sz w:val="24"/>
          <w:szCs w:val="24"/>
          <w:lang w:val="en-US"/>
        </w:rPr>
        <w:t>Sewing /Knitting/</w:t>
      </w:r>
      <w:proofErr w:type="gramStart"/>
      <w:r w:rsidR="00F06A81" w:rsidRPr="00F06A81">
        <w:rPr>
          <w:rFonts w:ascii="Times New Roman" w:hAnsi="Times New Roman" w:cs="Times New Roman"/>
          <w:b/>
          <w:sz w:val="24"/>
          <w:szCs w:val="24"/>
          <w:lang w:val="en-US"/>
        </w:rPr>
        <w:t>Crafting  Fall</w:t>
      </w:r>
      <w:proofErr w:type="gramEnd"/>
      <w:r w:rsidR="00F06A81" w:rsidRPr="00F06A81">
        <w:rPr>
          <w:rFonts w:ascii="Times New Roman" w:hAnsi="Times New Roman" w:cs="Times New Roman"/>
          <w:b/>
          <w:sz w:val="24"/>
          <w:szCs w:val="24"/>
          <w:lang w:val="en-US"/>
        </w:rPr>
        <w:t xml:space="preserve"> 2020</w:t>
      </w:r>
    </w:p>
    <w:p w:rsidR="00F06A81" w:rsidRPr="00F06A81" w:rsidRDefault="00F06A81" w:rsidP="00F06A81">
      <w:pPr>
        <w:pStyle w:val="NoSpacing"/>
        <w:rPr>
          <w:rFonts w:ascii="Times New Roman" w:hAnsi="Times New Roman" w:cs="Times New Roman"/>
          <w:sz w:val="24"/>
          <w:szCs w:val="24"/>
          <w:lang w:val="en-US"/>
        </w:rPr>
      </w:pPr>
      <w:r w:rsidRPr="00F06A81">
        <w:rPr>
          <w:rFonts w:ascii="Times New Roman" w:hAnsi="Times New Roman" w:cs="Times New Roman"/>
          <w:sz w:val="24"/>
          <w:szCs w:val="24"/>
          <w:lang w:val="en-US"/>
        </w:rPr>
        <w:t>We will once again get together each Thursday afternoon 1:00 pm – 4:00 pm for the months of October and November, starting on October 1. This year we will be meeting in the Johnstown Parish Hall.  I am asking participants pay $10/month to offset the cost of heating the hall during our time there.</w:t>
      </w:r>
    </w:p>
    <w:p w:rsidR="00F06A81" w:rsidRPr="00F06A81" w:rsidRDefault="00F06A81" w:rsidP="00F06A81">
      <w:pPr>
        <w:pStyle w:val="NoSpacing"/>
        <w:rPr>
          <w:rFonts w:ascii="Times New Roman" w:hAnsi="Times New Roman" w:cs="Times New Roman"/>
          <w:sz w:val="24"/>
          <w:szCs w:val="24"/>
          <w:lang w:val="en-US"/>
        </w:rPr>
      </w:pPr>
    </w:p>
    <w:p w:rsidR="00F06A81" w:rsidRPr="00F06A81" w:rsidRDefault="00F06A81" w:rsidP="00F06A81">
      <w:pPr>
        <w:pStyle w:val="NoSpacing"/>
        <w:rPr>
          <w:rFonts w:ascii="Times New Roman" w:hAnsi="Times New Roman" w:cs="Times New Roman"/>
          <w:sz w:val="24"/>
          <w:szCs w:val="24"/>
          <w:lang w:val="en-US"/>
        </w:rPr>
      </w:pPr>
      <w:r w:rsidRPr="00F06A81">
        <w:rPr>
          <w:rFonts w:ascii="Times New Roman" w:hAnsi="Times New Roman" w:cs="Times New Roman"/>
          <w:sz w:val="24"/>
          <w:szCs w:val="24"/>
          <w:lang w:val="en-US"/>
        </w:rPr>
        <w:t>Please wear your face mask and use the hand sanitizer when you enter the hall. There is enough room for us to physically distance once we are settled in and you will only need to wear your mask at times that you can't physically distance, although you are welcome to wear it all the times of you chose.</w:t>
      </w:r>
    </w:p>
    <w:p w:rsidR="00F06A81" w:rsidRPr="00F06A81" w:rsidRDefault="00F06A81" w:rsidP="00F06A81">
      <w:pPr>
        <w:pStyle w:val="NoSpacing"/>
        <w:rPr>
          <w:rFonts w:ascii="Times New Roman" w:hAnsi="Times New Roman" w:cs="Times New Roman"/>
          <w:sz w:val="24"/>
          <w:szCs w:val="24"/>
          <w:lang w:val="en-US"/>
        </w:rPr>
      </w:pPr>
    </w:p>
    <w:p w:rsidR="00F06A81" w:rsidRPr="00F06A81" w:rsidRDefault="00F06A81" w:rsidP="00F06A81">
      <w:pPr>
        <w:pStyle w:val="NoSpacing"/>
        <w:rPr>
          <w:rFonts w:ascii="Times New Roman" w:hAnsi="Times New Roman" w:cs="Times New Roman"/>
          <w:sz w:val="24"/>
          <w:szCs w:val="24"/>
          <w:lang w:val="en-US"/>
        </w:rPr>
      </w:pPr>
      <w:proofErr w:type="gramStart"/>
      <w:r>
        <w:rPr>
          <w:rFonts w:ascii="Times New Roman" w:hAnsi="Times New Roman" w:cs="Times New Roman"/>
          <w:sz w:val="24"/>
          <w:szCs w:val="24"/>
          <w:lang w:val="en-US"/>
        </w:rPr>
        <w:t>Everyone welcome</w:t>
      </w:r>
      <w:bookmarkStart w:id="0" w:name="_GoBack"/>
      <w:bookmarkEnd w:id="0"/>
      <w:r w:rsidRPr="00F06A81">
        <w:rPr>
          <w:rFonts w:ascii="Times New Roman" w:hAnsi="Times New Roman" w:cs="Times New Roman"/>
          <w:sz w:val="24"/>
          <w:szCs w:val="24"/>
          <w:lang w:val="en-US"/>
        </w:rPr>
        <w:t>.</w:t>
      </w:r>
      <w:proofErr w:type="gramEnd"/>
      <w:r w:rsidRPr="00F06A81">
        <w:rPr>
          <w:rFonts w:ascii="Times New Roman" w:hAnsi="Times New Roman" w:cs="Times New Roman"/>
          <w:sz w:val="24"/>
          <w:szCs w:val="24"/>
          <w:lang w:val="en-US"/>
        </w:rPr>
        <w:t xml:space="preserve"> Please let me know if you plan to attend so I can be sure to set up for the expected number. </w:t>
      </w:r>
      <w:proofErr w:type="gramStart"/>
      <w:r w:rsidRPr="00F06A81">
        <w:rPr>
          <w:rFonts w:ascii="Times New Roman" w:hAnsi="Times New Roman" w:cs="Times New Roman"/>
          <w:sz w:val="24"/>
          <w:szCs w:val="24"/>
          <w:lang w:val="en-US"/>
        </w:rPr>
        <w:t>Looking forward to our Thursday afternoons.</w:t>
      </w:r>
      <w:proofErr w:type="gramEnd"/>
      <w:r w:rsidRPr="00F06A81">
        <w:rPr>
          <w:rFonts w:ascii="Times New Roman" w:hAnsi="Times New Roman" w:cs="Times New Roman"/>
          <w:sz w:val="24"/>
          <w:szCs w:val="24"/>
          <w:lang w:val="en-US"/>
        </w:rPr>
        <w:t xml:space="preserve"> </w:t>
      </w:r>
    </w:p>
    <w:p w:rsidR="00F06A81" w:rsidRPr="00F06A81" w:rsidRDefault="00F06A81" w:rsidP="00F06A81">
      <w:pPr>
        <w:pStyle w:val="NoSpacing"/>
        <w:rPr>
          <w:rFonts w:ascii="Times New Roman" w:hAnsi="Times New Roman" w:cs="Times New Roman"/>
          <w:sz w:val="24"/>
          <w:szCs w:val="24"/>
          <w:lang w:val="en-US"/>
        </w:rPr>
      </w:pPr>
    </w:p>
    <w:p w:rsidR="00F06A81" w:rsidRPr="00F06A81" w:rsidRDefault="00F06A81" w:rsidP="00F06A81">
      <w:pPr>
        <w:pStyle w:val="NoSpacing"/>
        <w:rPr>
          <w:rFonts w:ascii="Times New Roman" w:hAnsi="Times New Roman" w:cs="Times New Roman"/>
          <w:sz w:val="24"/>
          <w:szCs w:val="24"/>
          <w:lang w:val="en-US"/>
        </w:rPr>
      </w:pPr>
      <w:r w:rsidRPr="00F06A81">
        <w:rPr>
          <w:rFonts w:ascii="Times New Roman" w:hAnsi="Times New Roman" w:cs="Times New Roman"/>
          <w:sz w:val="24"/>
          <w:szCs w:val="24"/>
          <w:lang w:val="en-US"/>
        </w:rPr>
        <w:t>Rita Campbell, camprita@gmail.com, 902-631-0209</w:t>
      </w:r>
    </w:p>
    <w:p w:rsidR="00377F92" w:rsidRDefault="00377F92" w:rsidP="00377F92">
      <w:pPr>
        <w:pStyle w:val="NoSpacing"/>
        <w:rPr>
          <w:rFonts w:ascii="Times New Roman" w:hAnsi="Times New Roman" w:cs="Times New Roman"/>
          <w:sz w:val="24"/>
          <w:szCs w:val="24"/>
          <w:lang w:val="en-US"/>
        </w:rPr>
      </w:pPr>
    </w:p>
    <w:p w:rsidR="0095074F" w:rsidRDefault="0095074F" w:rsidP="00377F92">
      <w:pPr>
        <w:pStyle w:val="NoSpacing"/>
        <w:rPr>
          <w:rFonts w:ascii="Times New Roman" w:hAnsi="Times New Roman" w:cs="Times New Roman"/>
          <w:sz w:val="24"/>
          <w:szCs w:val="24"/>
          <w:lang w:val="en-US"/>
        </w:rPr>
      </w:pPr>
    </w:p>
    <w:p w:rsidR="00F221C5" w:rsidRDefault="00FD6C71" w:rsidP="00652003">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3</w:t>
      </w:r>
      <w:r w:rsidR="00652003" w:rsidRPr="00652003">
        <w:rPr>
          <w:rFonts w:ascii="Times New Roman" w:hAnsi="Times New Roman" w:cs="Times New Roman"/>
          <w:b/>
          <w:sz w:val="24"/>
          <w:szCs w:val="24"/>
          <w:lang w:val="en-US"/>
        </w:rPr>
        <w:t>: Homemade Soup and Biscuit Take-out (Tentative</w:t>
      </w:r>
      <w:proofErr w:type="gramStart"/>
      <w:r w:rsidR="00652003" w:rsidRPr="00652003">
        <w:rPr>
          <w:rFonts w:ascii="Times New Roman" w:hAnsi="Times New Roman" w:cs="Times New Roman"/>
          <w:b/>
          <w:sz w:val="24"/>
          <w:szCs w:val="24"/>
          <w:lang w:val="en-US"/>
        </w:rPr>
        <w:t>)</w:t>
      </w:r>
      <w:proofErr w:type="gramEnd"/>
      <w:r w:rsidR="00652003" w:rsidRPr="00652003">
        <w:rPr>
          <w:rFonts w:ascii="Times New Roman" w:hAnsi="Times New Roman" w:cs="Times New Roman"/>
          <w:b/>
          <w:sz w:val="24"/>
          <w:szCs w:val="24"/>
          <w:lang w:val="en-US"/>
        </w:rPr>
        <w:br/>
      </w:r>
      <w:r w:rsidR="00652003">
        <w:rPr>
          <w:rFonts w:ascii="Times New Roman" w:hAnsi="Times New Roman" w:cs="Times New Roman"/>
          <w:sz w:val="24"/>
          <w:szCs w:val="24"/>
          <w:lang w:val="en-US"/>
        </w:rPr>
        <w:t>Saturday October 24</w:t>
      </w:r>
      <w:r w:rsidR="00652003" w:rsidRPr="00652003">
        <w:rPr>
          <w:rFonts w:ascii="Times New Roman" w:hAnsi="Times New Roman" w:cs="Times New Roman"/>
          <w:sz w:val="24"/>
          <w:szCs w:val="24"/>
          <w:vertAlign w:val="superscript"/>
          <w:lang w:val="en-US"/>
        </w:rPr>
        <w:t>th</w:t>
      </w:r>
      <w:r w:rsidR="00652003">
        <w:rPr>
          <w:rFonts w:ascii="Times New Roman" w:hAnsi="Times New Roman" w:cs="Times New Roman"/>
          <w:sz w:val="24"/>
          <w:szCs w:val="24"/>
          <w:lang w:val="en-US"/>
        </w:rPr>
        <w:br/>
        <w:t xml:space="preserve">Time: 4:45 pm </w:t>
      </w:r>
      <w:r w:rsidR="00652003">
        <w:rPr>
          <w:rFonts w:ascii="Times New Roman" w:hAnsi="Times New Roman" w:cs="Times New Roman"/>
          <w:sz w:val="24"/>
          <w:szCs w:val="24"/>
          <w:lang w:val="en-US"/>
        </w:rPr>
        <w:br/>
        <w:t>Pick up at the Johnstown Parish Hall</w:t>
      </w:r>
      <w:r w:rsidR="00652003">
        <w:rPr>
          <w:rFonts w:ascii="Times New Roman" w:hAnsi="Times New Roman" w:cs="Times New Roman"/>
          <w:sz w:val="24"/>
          <w:szCs w:val="24"/>
          <w:lang w:val="en-US"/>
        </w:rPr>
        <w:br/>
        <w:t>Cost: $10.00 each</w:t>
      </w:r>
      <w:r w:rsidR="00652003">
        <w:rPr>
          <w:rFonts w:ascii="Times New Roman" w:hAnsi="Times New Roman" w:cs="Times New Roman"/>
          <w:sz w:val="24"/>
          <w:szCs w:val="24"/>
          <w:lang w:val="en-US"/>
        </w:rPr>
        <w:br/>
        <w:t>Sponsored by Sacred Heart Ladies Group</w:t>
      </w:r>
      <w:r w:rsidR="00652003">
        <w:rPr>
          <w:rFonts w:ascii="Times New Roman" w:hAnsi="Times New Roman" w:cs="Times New Roman"/>
          <w:sz w:val="24"/>
          <w:szCs w:val="24"/>
          <w:lang w:val="en-US"/>
        </w:rPr>
        <w:br/>
        <w:t>More information to follow</w:t>
      </w:r>
    </w:p>
    <w:p w:rsidR="00652003" w:rsidRDefault="00652003" w:rsidP="00652003">
      <w:pPr>
        <w:pStyle w:val="NoSpacing"/>
        <w:rPr>
          <w:rFonts w:ascii="Times New Roman" w:hAnsi="Times New Roman" w:cs="Times New Roman"/>
          <w:sz w:val="24"/>
          <w:szCs w:val="24"/>
          <w:lang w:val="en-US"/>
        </w:rPr>
      </w:pPr>
    </w:p>
    <w:p w:rsidR="00652003" w:rsidRDefault="00652003" w:rsidP="00652003">
      <w:pPr>
        <w:pStyle w:val="NoSpacing"/>
        <w:rPr>
          <w:rFonts w:ascii="Times New Roman" w:hAnsi="Times New Roman" w:cs="Times New Roman"/>
          <w:sz w:val="24"/>
          <w:szCs w:val="24"/>
          <w:lang w:val="en-US"/>
        </w:rPr>
      </w:pPr>
    </w:p>
    <w:p w:rsidR="00652003" w:rsidRDefault="00652003" w:rsidP="00652003">
      <w:pPr>
        <w:pStyle w:val="NoSpacing"/>
        <w:rPr>
          <w:rFonts w:ascii="Times New Roman" w:hAnsi="Times New Roman" w:cs="Times New Roman"/>
          <w:sz w:val="24"/>
          <w:szCs w:val="24"/>
          <w:lang w:val="en-US"/>
        </w:rPr>
      </w:pPr>
    </w:p>
    <w:sectPr w:rsidR="00652003"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3E7E"/>
    <w:rsid w:val="00005421"/>
    <w:rsid w:val="000217FE"/>
    <w:rsid w:val="00025672"/>
    <w:rsid w:val="00031A8E"/>
    <w:rsid w:val="000357F7"/>
    <w:rsid w:val="00036FE2"/>
    <w:rsid w:val="000428DE"/>
    <w:rsid w:val="00053CE9"/>
    <w:rsid w:val="000550A2"/>
    <w:rsid w:val="00067202"/>
    <w:rsid w:val="000672A0"/>
    <w:rsid w:val="00070250"/>
    <w:rsid w:val="000742E1"/>
    <w:rsid w:val="00077321"/>
    <w:rsid w:val="00081546"/>
    <w:rsid w:val="00094DDD"/>
    <w:rsid w:val="000A54D4"/>
    <w:rsid w:val="000B7C8D"/>
    <w:rsid w:val="000D0556"/>
    <w:rsid w:val="000D46AD"/>
    <w:rsid w:val="000D594D"/>
    <w:rsid w:val="000D5FF6"/>
    <w:rsid w:val="000D6C4F"/>
    <w:rsid w:val="000E7933"/>
    <w:rsid w:val="000F4F10"/>
    <w:rsid w:val="00100F2F"/>
    <w:rsid w:val="00113F80"/>
    <w:rsid w:val="001156E0"/>
    <w:rsid w:val="00121B65"/>
    <w:rsid w:val="00127886"/>
    <w:rsid w:val="00130669"/>
    <w:rsid w:val="00140486"/>
    <w:rsid w:val="00161A86"/>
    <w:rsid w:val="00170424"/>
    <w:rsid w:val="00176F06"/>
    <w:rsid w:val="00180537"/>
    <w:rsid w:val="001962FC"/>
    <w:rsid w:val="001A275E"/>
    <w:rsid w:val="001A744C"/>
    <w:rsid w:val="001B5356"/>
    <w:rsid w:val="001C262B"/>
    <w:rsid w:val="001D7755"/>
    <w:rsid w:val="001E4D43"/>
    <w:rsid w:val="001F0ADD"/>
    <w:rsid w:val="001F3C0D"/>
    <w:rsid w:val="001F5C53"/>
    <w:rsid w:val="0021137F"/>
    <w:rsid w:val="00213E91"/>
    <w:rsid w:val="0023063B"/>
    <w:rsid w:val="00231EAA"/>
    <w:rsid w:val="00247A1E"/>
    <w:rsid w:val="00250AB4"/>
    <w:rsid w:val="00252008"/>
    <w:rsid w:val="0025235C"/>
    <w:rsid w:val="00270EA6"/>
    <w:rsid w:val="0028638C"/>
    <w:rsid w:val="00297717"/>
    <w:rsid w:val="002A3296"/>
    <w:rsid w:val="002A3E46"/>
    <w:rsid w:val="002A7F23"/>
    <w:rsid w:val="002B1373"/>
    <w:rsid w:val="002C37C6"/>
    <w:rsid w:val="002C654E"/>
    <w:rsid w:val="002D5463"/>
    <w:rsid w:val="002E44F6"/>
    <w:rsid w:val="002F4B6C"/>
    <w:rsid w:val="00303FE4"/>
    <w:rsid w:val="00315789"/>
    <w:rsid w:val="003179B9"/>
    <w:rsid w:val="00322569"/>
    <w:rsid w:val="00343C59"/>
    <w:rsid w:val="00343D7F"/>
    <w:rsid w:val="0035017E"/>
    <w:rsid w:val="00351512"/>
    <w:rsid w:val="00351702"/>
    <w:rsid w:val="003572A9"/>
    <w:rsid w:val="00365E0F"/>
    <w:rsid w:val="0037478C"/>
    <w:rsid w:val="00377F92"/>
    <w:rsid w:val="00390ECF"/>
    <w:rsid w:val="003F78FB"/>
    <w:rsid w:val="00422792"/>
    <w:rsid w:val="004248FF"/>
    <w:rsid w:val="00442B88"/>
    <w:rsid w:val="00492CAE"/>
    <w:rsid w:val="0049393A"/>
    <w:rsid w:val="00495141"/>
    <w:rsid w:val="004A4B31"/>
    <w:rsid w:val="004D5B77"/>
    <w:rsid w:val="004E0729"/>
    <w:rsid w:val="004E36BE"/>
    <w:rsid w:val="004E69D2"/>
    <w:rsid w:val="00506178"/>
    <w:rsid w:val="00520AA1"/>
    <w:rsid w:val="00520DA3"/>
    <w:rsid w:val="005341FC"/>
    <w:rsid w:val="005411B0"/>
    <w:rsid w:val="005435B9"/>
    <w:rsid w:val="00551667"/>
    <w:rsid w:val="00566842"/>
    <w:rsid w:val="00582CC5"/>
    <w:rsid w:val="00582E26"/>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003"/>
    <w:rsid w:val="00652A83"/>
    <w:rsid w:val="00652C18"/>
    <w:rsid w:val="0065690E"/>
    <w:rsid w:val="00672F5E"/>
    <w:rsid w:val="00673FF1"/>
    <w:rsid w:val="0067428A"/>
    <w:rsid w:val="006B440C"/>
    <w:rsid w:val="006B7289"/>
    <w:rsid w:val="006C1F6A"/>
    <w:rsid w:val="006F45B2"/>
    <w:rsid w:val="00713692"/>
    <w:rsid w:val="007163F3"/>
    <w:rsid w:val="0071685C"/>
    <w:rsid w:val="00720382"/>
    <w:rsid w:val="00727B0C"/>
    <w:rsid w:val="00736254"/>
    <w:rsid w:val="00751061"/>
    <w:rsid w:val="00776D06"/>
    <w:rsid w:val="007800F8"/>
    <w:rsid w:val="00782FAC"/>
    <w:rsid w:val="007833D5"/>
    <w:rsid w:val="007A04F4"/>
    <w:rsid w:val="007A3659"/>
    <w:rsid w:val="007C1D79"/>
    <w:rsid w:val="007C63F4"/>
    <w:rsid w:val="007C7F46"/>
    <w:rsid w:val="007D16B7"/>
    <w:rsid w:val="007D6B51"/>
    <w:rsid w:val="007E1E07"/>
    <w:rsid w:val="0080330F"/>
    <w:rsid w:val="008065B3"/>
    <w:rsid w:val="00811E6F"/>
    <w:rsid w:val="008153AC"/>
    <w:rsid w:val="008311EB"/>
    <w:rsid w:val="008345E9"/>
    <w:rsid w:val="008378D9"/>
    <w:rsid w:val="00866CEA"/>
    <w:rsid w:val="00881EB3"/>
    <w:rsid w:val="008944D4"/>
    <w:rsid w:val="008966BD"/>
    <w:rsid w:val="008A07F8"/>
    <w:rsid w:val="008C4668"/>
    <w:rsid w:val="008C68A3"/>
    <w:rsid w:val="008D0FC5"/>
    <w:rsid w:val="008E0459"/>
    <w:rsid w:val="009053AF"/>
    <w:rsid w:val="00905EF2"/>
    <w:rsid w:val="0091256C"/>
    <w:rsid w:val="00921B48"/>
    <w:rsid w:val="0093131C"/>
    <w:rsid w:val="0095074F"/>
    <w:rsid w:val="00951A5C"/>
    <w:rsid w:val="009634A9"/>
    <w:rsid w:val="00967A78"/>
    <w:rsid w:val="00976EA1"/>
    <w:rsid w:val="00982025"/>
    <w:rsid w:val="00987EFE"/>
    <w:rsid w:val="00991B54"/>
    <w:rsid w:val="00994BB9"/>
    <w:rsid w:val="00995477"/>
    <w:rsid w:val="009A5843"/>
    <w:rsid w:val="009A5BFD"/>
    <w:rsid w:val="009A60BC"/>
    <w:rsid w:val="009B19D7"/>
    <w:rsid w:val="009B3742"/>
    <w:rsid w:val="009C5894"/>
    <w:rsid w:val="009D4673"/>
    <w:rsid w:val="009E7C79"/>
    <w:rsid w:val="009F0BFB"/>
    <w:rsid w:val="009F0C53"/>
    <w:rsid w:val="009F2FB4"/>
    <w:rsid w:val="009F69BB"/>
    <w:rsid w:val="009F73EB"/>
    <w:rsid w:val="00A0152E"/>
    <w:rsid w:val="00A11221"/>
    <w:rsid w:val="00A269AD"/>
    <w:rsid w:val="00A3123D"/>
    <w:rsid w:val="00A67C6B"/>
    <w:rsid w:val="00A742A9"/>
    <w:rsid w:val="00A82724"/>
    <w:rsid w:val="00A87840"/>
    <w:rsid w:val="00AA54C1"/>
    <w:rsid w:val="00AA7596"/>
    <w:rsid w:val="00AB094A"/>
    <w:rsid w:val="00AB3F4F"/>
    <w:rsid w:val="00AB47AB"/>
    <w:rsid w:val="00AB58D0"/>
    <w:rsid w:val="00AC2C10"/>
    <w:rsid w:val="00AF0D9B"/>
    <w:rsid w:val="00AF132C"/>
    <w:rsid w:val="00B04C40"/>
    <w:rsid w:val="00B12F9F"/>
    <w:rsid w:val="00B32B88"/>
    <w:rsid w:val="00B5442B"/>
    <w:rsid w:val="00B666E3"/>
    <w:rsid w:val="00B6698E"/>
    <w:rsid w:val="00B67768"/>
    <w:rsid w:val="00B743D8"/>
    <w:rsid w:val="00B77991"/>
    <w:rsid w:val="00B810CC"/>
    <w:rsid w:val="00B949BA"/>
    <w:rsid w:val="00BC2736"/>
    <w:rsid w:val="00BC6AF0"/>
    <w:rsid w:val="00BD1771"/>
    <w:rsid w:val="00BD4305"/>
    <w:rsid w:val="00BD6997"/>
    <w:rsid w:val="00BE688E"/>
    <w:rsid w:val="00BE745F"/>
    <w:rsid w:val="00C00CAB"/>
    <w:rsid w:val="00C020E9"/>
    <w:rsid w:val="00C14395"/>
    <w:rsid w:val="00C17028"/>
    <w:rsid w:val="00C31F21"/>
    <w:rsid w:val="00C33A74"/>
    <w:rsid w:val="00C34396"/>
    <w:rsid w:val="00C56351"/>
    <w:rsid w:val="00C60077"/>
    <w:rsid w:val="00C75922"/>
    <w:rsid w:val="00C96E6D"/>
    <w:rsid w:val="00CB727A"/>
    <w:rsid w:val="00CC41A1"/>
    <w:rsid w:val="00CD1845"/>
    <w:rsid w:val="00CE30C7"/>
    <w:rsid w:val="00CE50A8"/>
    <w:rsid w:val="00CE5E56"/>
    <w:rsid w:val="00CE6A3A"/>
    <w:rsid w:val="00D13327"/>
    <w:rsid w:val="00D2247C"/>
    <w:rsid w:val="00D26063"/>
    <w:rsid w:val="00D333AE"/>
    <w:rsid w:val="00D52583"/>
    <w:rsid w:val="00D809E5"/>
    <w:rsid w:val="00D8477D"/>
    <w:rsid w:val="00D85DF0"/>
    <w:rsid w:val="00D8657A"/>
    <w:rsid w:val="00D96AA3"/>
    <w:rsid w:val="00D9746E"/>
    <w:rsid w:val="00DA462D"/>
    <w:rsid w:val="00DA473B"/>
    <w:rsid w:val="00DB6E98"/>
    <w:rsid w:val="00DB6F45"/>
    <w:rsid w:val="00DC4EB3"/>
    <w:rsid w:val="00DD7FCE"/>
    <w:rsid w:val="00DF0E7D"/>
    <w:rsid w:val="00DF2B4D"/>
    <w:rsid w:val="00E013F5"/>
    <w:rsid w:val="00E174F5"/>
    <w:rsid w:val="00E175AF"/>
    <w:rsid w:val="00E57F1E"/>
    <w:rsid w:val="00E627F6"/>
    <w:rsid w:val="00E73F34"/>
    <w:rsid w:val="00E74878"/>
    <w:rsid w:val="00E85498"/>
    <w:rsid w:val="00E90707"/>
    <w:rsid w:val="00E95DBF"/>
    <w:rsid w:val="00E97D83"/>
    <w:rsid w:val="00EA07DA"/>
    <w:rsid w:val="00EA5A05"/>
    <w:rsid w:val="00EA6477"/>
    <w:rsid w:val="00ED6F11"/>
    <w:rsid w:val="00ED7A02"/>
    <w:rsid w:val="00EF7090"/>
    <w:rsid w:val="00F06A81"/>
    <w:rsid w:val="00F221C5"/>
    <w:rsid w:val="00F23867"/>
    <w:rsid w:val="00F269F3"/>
    <w:rsid w:val="00F3391D"/>
    <w:rsid w:val="00F33929"/>
    <w:rsid w:val="00F40AD4"/>
    <w:rsid w:val="00F60C00"/>
    <w:rsid w:val="00F659CA"/>
    <w:rsid w:val="00F7131C"/>
    <w:rsid w:val="00F743B1"/>
    <w:rsid w:val="00F81CF2"/>
    <w:rsid w:val="00F822D0"/>
    <w:rsid w:val="00F82FD3"/>
    <w:rsid w:val="00F90E61"/>
    <w:rsid w:val="00F9156D"/>
    <w:rsid w:val="00F9406A"/>
    <w:rsid w:val="00F943A1"/>
    <w:rsid w:val="00F962E0"/>
    <w:rsid w:val="00FA04B9"/>
    <w:rsid w:val="00FA62C1"/>
    <w:rsid w:val="00FB4AF7"/>
    <w:rsid w:val="00FD5724"/>
    <w:rsid w:val="00FD6C71"/>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65567376">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9714571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13124433">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41766625">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88113516">
      <w:bodyDiv w:val="1"/>
      <w:marLeft w:val="0"/>
      <w:marRight w:val="0"/>
      <w:marTop w:val="0"/>
      <w:marBottom w:val="0"/>
      <w:divBdr>
        <w:top w:val="none" w:sz="0" w:space="0" w:color="auto"/>
        <w:left w:val="none" w:sz="0" w:space="0" w:color="auto"/>
        <w:bottom w:val="none" w:sz="0" w:space="0" w:color="auto"/>
        <w:right w:val="none" w:sz="0" w:space="0" w:color="auto"/>
      </w:divBdr>
    </w:div>
    <w:div w:id="388118600">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74243460">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293542">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33816910">
      <w:bodyDiv w:val="1"/>
      <w:marLeft w:val="0"/>
      <w:marRight w:val="0"/>
      <w:marTop w:val="0"/>
      <w:marBottom w:val="0"/>
      <w:divBdr>
        <w:top w:val="none" w:sz="0" w:space="0" w:color="auto"/>
        <w:left w:val="none" w:sz="0" w:space="0" w:color="auto"/>
        <w:bottom w:val="none" w:sz="0" w:space="0" w:color="auto"/>
        <w:right w:val="none" w:sz="0" w:space="0" w:color="auto"/>
      </w:divBdr>
    </w:div>
    <w:div w:id="750813051">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792481955">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4667180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22881154">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38553489">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188518605">
      <w:bodyDiv w:val="1"/>
      <w:marLeft w:val="0"/>
      <w:marRight w:val="0"/>
      <w:marTop w:val="0"/>
      <w:marBottom w:val="0"/>
      <w:divBdr>
        <w:top w:val="none" w:sz="0" w:space="0" w:color="auto"/>
        <w:left w:val="none" w:sz="0" w:space="0" w:color="auto"/>
        <w:bottom w:val="none" w:sz="0" w:space="0" w:color="auto"/>
        <w:right w:val="none" w:sz="0" w:space="0" w:color="auto"/>
      </w:divBdr>
    </w:div>
    <w:div w:id="1194146240">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79098980">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55989398">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68822658">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084373">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2270610">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6247588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5343412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29402834">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085492644">
      <w:bodyDiv w:val="1"/>
      <w:marLeft w:val="0"/>
      <w:marRight w:val="0"/>
      <w:marTop w:val="0"/>
      <w:marBottom w:val="0"/>
      <w:divBdr>
        <w:top w:val="none" w:sz="0" w:space="0" w:color="auto"/>
        <w:left w:val="none" w:sz="0" w:space="0" w:color="auto"/>
        <w:bottom w:val="none" w:sz="0" w:space="0" w:color="auto"/>
        <w:right w:val="none" w:sz="0" w:space="0" w:color="auto"/>
      </w:divBdr>
    </w:div>
    <w:div w:id="209705094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AE83D-056D-41D0-BEC1-D4A9A42D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2020-09-25T22:19:00Z</cp:lastPrinted>
  <dcterms:created xsi:type="dcterms:W3CDTF">2020-09-25T22:20:00Z</dcterms:created>
  <dcterms:modified xsi:type="dcterms:W3CDTF">2020-09-25T22:20:00Z</dcterms:modified>
</cp:coreProperties>
</file>